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B8215" w14:textId="77777777" w:rsidR="00526EDB" w:rsidRDefault="00AB5E89" w:rsidP="0033694F">
      <w:pPr>
        <w:pStyle w:val="Heading1"/>
        <w:spacing w:before="0" w:after="0"/>
        <w:jc w:val="center"/>
        <w:rPr>
          <w:sz w:val="21"/>
          <w:szCs w:val="21"/>
        </w:rPr>
      </w:pPr>
      <w:r w:rsidRPr="001B7B45">
        <w:rPr>
          <w:sz w:val="21"/>
          <w:szCs w:val="21"/>
        </w:rPr>
        <w:t>Training Program in Neurodevelopmental Disabilities—T32 NS007413</w:t>
      </w:r>
    </w:p>
    <w:p w14:paraId="63B55D15" w14:textId="0564C6D2" w:rsidR="00AB5E89" w:rsidRDefault="00526EDB" w:rsidP="0033694F">
      <w:pPr>
        <w:pStyle w:val="Heading1"/>
        <w:spacing w:before="0" w:after="0"/>
        <w:jc w:val="center"/>
        <w:rPr>
          <w:sz w:val="21"/>
          <w:szCs w:val="21"/>
        </w:rPr>
      </w:pPr>
      <w:r>
        <w:rPr>
          <w:sz w:val="21"/>
          <w:szCs w:val="21"/>
        </w:rPr>
        <w:t>Program Director: Michael B. Robinson, PhD</w:t>
      </w:r>
    </w:p>
    <w:p w14:paraId="062C11FA" w14:textId="77777777" w:rsidR="00526EDB" w:rsidRPr="00526EDB" w:rsidRDefault="00526EDB" w:rsidP="00526EDB"/>
    <w:p w14:paraId="44121B22" w14:textId="7C63528B" w:rsidR="0033694F" w:rsidRPr="001B7B45" w:rsidRDefault="00AB5E89" w:rsidP="0033694F">
      <w:pPr>
        <w:pStyle w:val="Heading1"/>
        <w:spacing w:before="0" w:after="0"/>
        <w:jc w:val="center"/>
        <w:rPr>
          <w:sz w:val="21"/>
          <w:szCs w:val="21"/>
        </w:rPr>
      </w:pPr>
      <w:r w:rsidRPr="001B7B45">
        <w:rPr>
          <w:sz w:val="21"/>
          <w:szCs w:val="21"/>
        </w:rPr>
        <w:t>Pos</w:t>
      </w:r>
      <w:r w:rsidR="0033694F" w:rsidRPr="001B7B45">
        <w:rPr>
          <w:sz w:val="21"/>
          <w:szCs w:val="21"/>
        </w:rPr>
        <w:t>tdoctoral Fellowship Application</w:t>
      </w:r>
      <w:r w:rsidR="000B547E">
        <w:rPr>
          <w:sz w:val="21"/>
          <w:szCs w:val="21"/>
        </w:rPr>
        <w:t xml:space="preserve"> 2016</w:t>
      </w:r>
    </w:p>
    <w:p w14:paraId="1C04537E" w14:textId="2DD56472" w:rsidR="0033694F" w:rsidRPr="001B7B45" w:rsidRDefault="0033694F" w:rsidP="0033694F">
      <w:pPr>
        <w:pStyle w:val="Heading1"/>
        <w:spacing w:before="0" w:after="0"/>
        <w:jc w:val="center"/>
        <w:rPr>
          <w:sz w:val="21"/>
          <w:szCs w:val="21"/>
        </w:rPr>
      </w:pPr>
      <w:r w:rsidRPr="001B7B45">
        <w:rPr>
          <w:sz w:val="21"/>
          <w:szCs w:val="21"/>
        </w:rPr>
        <w:t>The Children’s Hospital of Philadelphia</w:t>
      </w:r>
    </w:p>
    <w:p w14:paraId="60F04CCE" w14:textId="10C63CE8" w:rsidR="0033694F" w:rsidRDefault="0033694F" w:rsidP="0033694F">
      <w:pPr>
        <w:pStyle w:val="Heading1"/>
        <w:spacing w:before="0" w:after="0"/>
        <w:jc w:val="center"/>
        <w:rPr>
          <w:sz w:val="21"/>
          <w:szCs w:val="21"/>
        </w:rPr>
      </w:pPr>
      <w:r w:rsidRPr="001B7B45">
        <w:rPr>
          <w:sz w:val="21"/>
          <w:szCs w:val="21"/>
        </w:rPr>
        <w:t>Perelman School of Medicine</w:t>
      </w:r>
      <w:r w:rsidR="00B92AD2" w:rsidRPr="001B7B45">
        <w:rPr>
          <w:sz w:val="21"/>
          <w:szCs w:val="21"/>
        </w:rPr>
        <w:t xml:space="preserve"> at University of Pennsylvania</w:t>
      </w:r>
    </w:p>
    <w:p w14:paraId="63B1BFED"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F86437" w:rsidRPr="00526EDB" w14:paraId="1D06348A" w14:textId="77777777" w:rsidTr="00A00622">
        <w:trPr>
          <w:trHeight w:val="432"/>
        </w:trPr>
        <w:tc>
          <w:tcPr>
            <w:tcW w:w="1081" w:type="dxa"/>
            <w:vAlign w:val="bottom"/>
          </w:tcPr>
          <w:p w14:paraId="351CCB0E" w14:textId="77777777" w:rsidR="00F86437" w:rsidRPr="00526EDB" w:rsidRDefault="00F86437" w:rsidP="00490804">
            <w:pPr>
              <w:rPr>
                <w:rFonts w:cstheme="minorHAnsi"/>
                <w:sz w:val="22"/>
                <w:szCs w:val="22"/>
              </w:rPr>
            </w:pPr>
            <w:r w:rsidRPr="00526EDB">
              <w:rPr>
                <w:rFonts w:cstheme="minorHAnsi"/>
                <w:sz w:val="22"/>
                <w:szCs w:val="22"/>
              </w:rPr>
              <w:t>Full Name:</w:t>
            </w:r>
          </w:p>
        </w:tc>
        <w:tc>
          <w:tcPr>
            <w:tcW w:w="6473" w:type="dxa"/>
            <w:gridSpan w:val="3"/>
            <w:tcBorders>
              <w:bottom w:val="single" w:sz="4" w:space="0" w:color="auto"/>
            </w:tcBorders>
            <w:vAlign w:val="bottom"/>
          </w:tcPr>
          <w:p w14:paraId="5986CBA9" w14:textId="77777777" w:rsidR="00F86437" w:rsidRPr="00526EDB" w:rsidRDefault="00F86437" w:rsidP="00440CD8">
            <w:pPr>
              <w:pStyle w:val="FieldText"/>
              <w:rPr>
                <w:rFonts w:cstheme="minorHAnsi"/>
                <w:sz w:val="22"/>
                <w:szCs w:val="22"/>
              </w:rPr>
            </w:pPr>
          </w:p>
        </w:tc>
        <w:tc>
          <w:tcPr>
            <w:tcW w:w="681" w:type="dxa"/>
            <w:vAlign w:val="bottom"/>
          </w:tcPr>
          <w:p w14:paraId="233FF574" w14:textId="77777777" w:rsidR="00F86437" w:rsidRPr="00526EDB" w:rsidRDefault="00F86437" w:rsidP="00490804">
            <w:pPr>
              <w:pStyle w:val="Heading4"/>
              <w:rPr>
                <w:rFonts w:cstheme="minorHAnsi"/>
                <w:sz w:val="22"/>
                <w:szCs w:val="22"/>
              </w:rPr>
            </w:pPr>
            <w:r w:rsidRPr="00526EDB">
              <w:rPr>
                <w:rFonts w:cstheme="minorHAnsi"/>
                <w:sz w:val="22"/>
                <w:szCs w:val="22"/>
              </w:rPr>
              <w:t>Date:</w:t>
            </w:r>
          </w:p>
        </w:tc>
        <w:tc>
          <w:tcPr>
            <w:tcW w:w="1845" w:type="dxa"/>
            <w:tcBorders>
              <w:bottom w:val="single" w:sz="4" w:space="0" w:color="auto"/>
            </w:tcBorders>
            <w:vAlign w:val="bottom"/>
          </w:tcPr>
          <w:p w14:paraId="67B81B8F" w14:textId="77777777" w:rsidR="00F86437" w:rsidRPr="00526EDB" w:rsidRDefault="00F86437" w:rsidP="00440CD8">
            <w:pPr>
              <w:pStyle w:val="FieldText"/>
              <w:rPr>
                <w:rFonts w:cstheme="minorHAnsi"/>
                <w:sz w:val="22"/>
                <w:szCs w:val="22"/>
              </w:rPr>
            </w:pPr>
          </w:p>
        </w:tc>
      </w:tr>
      <w:tr w:rsidR="00F86437" w:rsidRPr="00526EDB" w14:paraId="42C78C73" w14:textId="77777777" w:rsidTr="00A00622">
        <w:trPr>
          <w:trHeight w:val="413"/>
        </w:trPr>
        <w:tc>
          <w:tcPr>
            <w:tcW w:w="1081" w:type="dxa"/>
            <w:vAlign w:val="bottom"/>
          </w:tcPr>
          <w:p w14:paraId="121A41B7" w14:textId="73E7960D" w:rsidR="00F86437" w:rsidRPr="00526EDB" w:rsidRDefault="00F86437" w:rsidP="00440CD8">
            <w:pPr>
              <w:rPr>
                <w:rFonts w:cstheme="minorHAnsi"/>
                <w:sz w:val="22"/>
                <w:szCs w:val="22"/>
              </w:rPr>
            </w:pPr>
            <w:r>
              <w:rPr>
                <w:rFonts w:cstheme="minorHAnsi"/>
                <w:sz w:val="22"/>
                <w:szCs w:val="22"/>
              </w:rPr>
              <w:t>Degree(s):</w:t>
            </w:r>
          </w:p>
        </w:tc>
        <w:tc>
          <w:tcPr>
            <w:tcW w:w="2940" w:type="dxa"/>
            <w:tcBorders>
              <w:top w:val="single" w:sz="4" w:space="0" w:color="auto"/>
              <w:bottom w:val="single" w:sz="4" w:space="0" w:color="auto"/>
            </w:tcBorders>
            <w:vAlign w:val="bottom"/>
          </w:tcPr>
          <w:p w14:paraId="1457CA12" w14:textId="4CA04BAF" w:rsidR="00F86437" w:rsidRPr="00C73014" w:rsidRDefault="00F86437" w:rsidP="00490804">
            <w:pPr>
              <w:pStyle w:val="Heading3"/>
              <w:rPr>
                <w:rFonts w:cstheme="minorHAnsi"/>
                <w:i w:val="0"/>
                <w:sz w:val="22"/>
                <w:szCs w:val="22"/>
              </w:rPr>
            </w:pPr>
          </w:p>
        </w:tc>
        <w:tc>
          <w:tcPr>
            <w:tcW w:w="2865" w:type="dxa"/>
            <w:tcBorders>
              <w:top w:val="single" w:sz="4" w:space="0" w:color="auto"/>
            </w:tcBorders>
            <w:vAlign w:val="bottom"/>
          </w:tcPr>
          <w:p w14:paraId="06EFDE0C" w14:textId="0AB895E2" w:rsidR="00F86437" w:rsidRPr="00C73014" w:rsidRDefault="00F86437" w:rsidP="00490804">
            <w:pPr>
              <w:pStyle w:val="Heading3"/>
              <w:rPr>
                <w:rFonts w:cstheme="minorHAnsi"/>
                <w:i w:val="0"/>
                <w:sz w:val="22"/>
                <w:szCs w:val="22"/>
              </w:rPr>
            </w:pPr>
            <w:proofErr w:type="spellStart"/>
            <w:r>
              <w:rPr>
                <w:rFonts w:cstheme="minorHAnsi"/>
                <w:i w:val="0"/>
                <w:sz w:val="22"/>
                <w:szCs w:val="22"/>
              </w:rPr>
              <w:t>Dept</w:t>
            </w:r>
            <w:proofErr w:type="spellEnd"/>
            <w:r>
              <w:rPr>
                <w:rFonts w:cstheme="minorHAnsi"/>
                <w:i w:val="0"/>
                <w:sz w:val="22"/>
                <w:szCs w:val="22"/>
              </w:rPr>
              <w:t xml:space="preserve"> or Graduate Group:</w:t>
            </w:r>
          </w:p>
        </w:tc>
        <w:tc>
          <w:tcPr>
            <w:tcW w:w="3194" w:type="dxa"/>
            <w:gridSpan w:val="3"/>
            <w:tcBorders>
              <w:top w:val="single" w:sz="4" w:space="0" w:color="auto"/>
              <w:bottom w:val="single" w:sz="4" w:space="0" w:color="auto"/>
            </w:tcBorders>
            <w:vAlign w:val="bottom"/>
          </w:tcPr>
          <w:p w14:paraId="220F5F4B" w14:textId="77777777" w:rsidR="00F86437" w:rsidRPr="00526EDB" w:rsidRDefault="00F86437" w:rsidP="00856C35">
            <w:pPr>
              <w:rPr>
                <w:rFonts w:cstheme="minorHAnsi"/>
                <w:sz w:val="22"/>
                <w:szCs w:val="22"/>
              </w:rPr>
            </w:pPr>
          </w:p>
        </w:tc>
      </w:tr>
    </w:tbl>
    <w:p w14:paraId="7C63E733" w14:textId="77777777" w:rsidR="00856C35" w:rsidRPr="00526EDB" w:rsidRDefault="00856C35">
      <w:pPr>
        <w:rPr>
          <w:rFonts w:cs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803"/>
        <w:gridCol w:w="8277"/>
      </w:tblGrid>
      <w:tr w:rsidR="005F188D" w:rsidRPr="00526EDB" w14:paraId="1BB1B760" w14:textId="77777777" w:rsidTr="005F188D">
        <w:trPr>
          <w:trHeight w:val="288"/>
        </w:trPr>
        <w:tc>
          <w:tcPr>
            <w:tcW w:w="1803" w:type="dxa"/>
            <w:vAlign w:val="bottom"/>
          </w:tcPr>
          <w:p w14:paraId="1FA97E0D" w14:textId="435328FA" w:rsidR="005F188D" w:rsidRPr="00526EDB" w:rsidRDefault="00C73014" w:rsidP="005F188D">
            <w:pPr>
              <w:rPr>
                <w:rFonts w:cstheme="minorHAnsi"/>
                <w:sz w:val="22"/>
                <w:szCs w:val="22"/>
              </w:rPr>
            </w:pPr>
            <w:r>
              <w:rPr>
                <w:rFonts w:cstheme="minorHAnsi"/>
                <w:sz w:val="22"/>
                <w:szCs w:val="22"/>
              </w:rPr>
              <w:t>Title of Project:</w:t>
            </w:r>
          </w:p>
        </w:tc>
        <w:tc>
          <w:tcPr>
            <w:tcW w:w="8277" w:type="dxa"/>
            <w:tcBorders>
              <w:bottom w:val="single" w:sz="4" w:space="0" w:color="auto"/>
            </w:tcBorders>
            <w:vAlign w:val="bottom"/>
          </w:tcPr>
          <w:p w14:paraId="44556934" w14:textId="77777777" w:rsidR="005F188D" w:rsidRPr="00526EDB" w:rsidRDefault="005F188D" w:rsidP="005F188D">
            <w:pPr>
              <w:pStyle w:val="FieldText"/>
              <w:rPr>
                <w:rFonts w:cstheme="minorHAnsi"/>
                <w:sz w:val="22"/>
                <w:szCs w:val="22"/>
              </w:rPr>
            </w:pPr>
          </w:p>
        </w:tc>
      </w:tr>
    </w:tbl>
    <w:p w14:paraId="0BD49C4B" w14:textId="77777777" w:rsidR="00AB5E89" w:rsidRPr="00526EDB" w:rsidRDefault="00AB5E89">
      <w:pPr>
        <w:rPr>
          <w:rFonts w:cs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081"/>
        <w:gridCol w:w="8999"/>
      </w:tblGrid>
      <w:tr w:rsidR="00F86437" w:rsidRPr="00526EDB" w14:paraId="5F57E2EB" w14:textId="77777777" w:rsidTr="00A00622">
        <w:trPr>
          <w:trHeight w:val="288"/>
        </w:trPr>
        <w:tc>
          <w:tcPr>
            <w:tcW w:w="1081" w:type="dxa"/>
            <w:vAlign w:val="bottom"/>
          </w:tcPr>
          <w:p w14:paraId="767CA87C" w14:textId="3C8468AB" w:rsidR="00F86437" w:rsidRPr="00526EDB" w:rsidRDefault="00F86437" w:rsidP="00490804">
            <w:pPr>
              <w:rPr>
                <w:rFonts w:cstheme="minorHAnsi"/>
                <w:sz w:val="22"/>
                <w:szCs w:val="22"/>
              </w:rPr>
            </w:pPr>
            <w:r w:rsidRPr="00526EDB">
              <w:rPr>
                <w:rFonts w:cstheme="minorHAnsi"/>
                <w:sz w:val="22"/>
                <w:szCs w:val="22"/>
              </w:rPr>
              <w:t>Campus Address:</w:t>
            </w:r>
          </w:p>
        </w:tc>
        <w:tc>
          <w:tcPr>
            <w:tcW w:w="8999" w:type="dxa"/>
            <w:tcBorders>
              <w:bottom w:val="single" w:sz="4" w:space="0" w:color="auto"/>
            </w:tcBorders>
            <w:vAlign w:val="bottom"/>
          </w:tcPr>
          <w:p w14:paraId="0996200A" w14:textId="77777777" w:rsidR="00F86437" w:rsidRPr="00526EDB" w:rsidRDefault="00F86437" w:rsidP="00440CD8">
            <w:pPr>
              <w:pStyle w:val="FieldText"/>
              <w:rPr>
                <w:rFonts w:cstheme="minorHAnsi"/>
                <w:sz w:val="22"/>
                <w:szCs w:val="22"/>
              </w:rPr>
            </w:pPr>
          </w:p>
        </w:tc>
      </w:tr>
    </w:tbl>
    <w:p w14:paraId="49A92F8E" w14:textId="77777777" w:rsidR="00856C35" w:rsidRPr="00526EDB" w:rsidRDefault="00856C35">
      <w:pPr>
        <w:rPr>
          <w:rFonts w:cs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26EDB" w14:paraId="34DA3076" w14:textId="77777777" w:rsidTr="00F86437">
        <w:trPr>
          <w:trHeight w:val="495"/>
        </w:trPr>
        <w:tc>
          <w:tcPr>
            <w:tcW w:w="1080" w:type="dxa"/>
            <w:vAlign w:val="bottom"/>
          </w:tcPr>
          <w:p w14:paraId="7A9240C9" w14:textId="77777777" w:rsidR="00841645" w:rsidRPr="00526EDB" w:rsidRDefault="00841645" w:rsidP="00490804">
            <w:pPr>
              <w:rPr>
                <w:rFonts w:cstheme="minorHAnsi"/>
                <w:sz w:val="22"/>
                <w:szCs w:val="22"/>
              </w:rPr>
            </w:pPr>
            <w:r w:rsidRPr="00526EDB">
              <w:rPr>
                <w:rFonts w:cstheme="minorHAnsi"/>
                <w:sz w:val="22"/>
                <w:szCs w:val="22"/>
              </w:rPr>
              <w:t>Phone:</w:t>
            </w:r>
          </w:p>
        </w:tc>
        <w:tc>
          <w:tcPr>
            <w:tcW w:w="3690" w:type="dxa"/>
            <w:tcBorders>
              <w:bottom w:val="single" w:sz="4" w:space="0" w:color="auto"/>
            </w:tcBorders>
            <w:vAlign w:val="bottom"/>
          </w:tcPr>
          <w:p w14:paraId="57CC55EE" w14:textId="77777777" w:rsidR="00841645" w:rsidRPr="00526EDB" w:rsidRDefault="00841645" w:rsidP="00856C35">
            <w:pPr>
              <w:pStyle w:val="FieldText"/>
              <w:rPr>
                <w:rFonts w:cstheme="minorHAnsi"/>
                <w:sz w:val="22"/>
                <w:szCs w:val="22"/>
              </w:rPr>
            </w:pPr>
          </w:p>
        </w:tc>
        <w:tc>
          <w:tcPr>
            <w:tcW w:w="720" w:type="dxa"/>
            <w:vAlign w:val="bottom"/>
          </w:tcPr>
          <w:p w14:paraId="55096F7D" w14:textId="56B124A5" w:rsidR="00841645" w:rsidRPr="00526EDB" w:rsidRDefault="00C92A3C" w:rsidP="00F86437">
            <w:pPr>
              <w:pStyle w:val="Heading4"/>
              <w:jc w:val="left"/>
              <w:rPr>
                <w:rFonts w:cstheme="minorHAnsi"/>
                <w:sz w:val="22"/>
                <w:szCs w:val="22"/>
              </w:rPr>
            </w:pPr>
            <w:r w:rsidRPr="00526EDB">
              <w:rPr>
                <w:rFonts w:cstheme="minorHAnsi"/>
                <w:sz w:val="22"/>
                <w:szCs w:val="22"/>
              </w:rPr>
              <w:t>E</w:t>
            </w:r>
            <w:r w:rsidR="003A41A1" w:rsidRPr="00526EDB">
              <w:rPr>
                <w:rFonts w:cstheme="minorHAnsi"/>
                <w:sz w:val="22"/>
                <w:szCs w:val="22"/>
              </w:rPr>
              <w:t>mail</w:t>
            </w:r>
            <w:r w:rsidR="00F86437">
              <w:rPr>
                <w:rFonts w:cstheme="minorHAnsi"/>
                <w:sz w:val="22"/>
                <w:szCs w:val="22"/>
              </w:rPr>
              <w:t>:</w:t>
            </w:r>
          </w:p>
        </w:tc>
        <w:tc>
          <w:tcPr>
            <w:tcW w:w="4590" w:type="dxa"/>
            <w:tcBorders>
              <w:bottom w:val="single" w:sz="4" w:space="0" w:color="auto"/>
            </w:tcBorders>
            <w:vAlign w:val="bottom"/>
          </w:tcPr>
          <w:p w14:paraId="6606FB0E" w14:textId="095D2DC2" w:rsidR="00841645" w:rsidRPr="00526EDB" w:rsidRDefault="00841645" w:rsidP="00440CD8">
            <w:pPr>
              <w:pStyle w:val="FieldText"/>
              <w:rPr>
                <w:rFonts w:cstheme="minorHAnsi"/>
                <w:sz w:val="22"/>
                <w:szCs w:val="22"/>
              </w:rPr>
            </w:pPr>
          </w:p>
        </w:tc>
      </w:tr>
    </w:tbl>
    <w:p w14:paraId="3181F9AE" w14:textId="77777777" w:rsidR="00856C35" w:rsidRPr="00526EDB" w:rsidRDefault="00856C35">
      <w:pPr>
        <w:rPr>
          <w:rFonts w:cs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26EDB" w14:paraId="7C1391C5" w14:textId="77777777" w:rsidTr="00C73014">
        <w:trPr>
          <w:trHeight w:val="531"/>
        </w:trPr>
        <w:tc>
          <w:tcPr>
            <w:tcW w:w="1803" w:type="dxa"/>
            <w:vAlign w:val="bottom"/>
          </w:tcPr>
          <w:p w14:paraId="625467BE" w14:textId="77777777" w:rsidR="00DE7FB7" w:rsidRPr="00526EDB" w:rsidRDefault="00AB5E89" w:rsidP="00490804">
            <w:pPr>
              <w:rPr>
                <w:rFonts w:cstheme="minorHAnsi"/>
                <w:sz w:val="22"/>
                <w:szCs w:val="22"/>
              </w:rPr>
            </w:pPr>
            <w:r w:rsidRPr="00526EDB">
              <w:rPr>
                <w:rFonts w:cstheme="minorHAnsi"/>
                <w:sz w:val="22"/>
                <w:szCs w:val="22"/>
              </w:rPr>
              <w:t>Proposed Mentor</w:t>
            </w:r>
            <w:r w:rsidR="00E27D3F" w:rsidRPr="00526EDB">
              <w:rPr>
                <w:rFonts w:cstheme="minorHAnsi"/>
                <w:sz w:val="22"/>
                <w:szCs w:val="22"/>
              </w:rPr>
              <w:t>:</w:t>
            </w:r>
          </w:p>
        </w:tc>
        <w:tc>
          <w:tcPr>
            <w:tcW w:w="8277" w:type="dxa"/>
            <w:tcBorders>
              <w:bottom w:val="single" w:sz="4" w:space="0" w:color="auto"/>
            </w:tcBorders>
            <w:vAlign w:val="bottom"/>
          </w:tcPr>
          <w:p w14:paraId="5B1CD490" w14:textId="77777777" w:rsidR="00DE7FB7" w:rsidRPr="00526EDB" w:rsidRDefault="00DE7FB7" w:rsidP="00083002">
            <w:pPr>
              <w:pStyle w:val="FieldText"/>
              <w:rPr>
                <w:rFonts w:cstheme="minorHAnsi"/>
                <w:sz w:val="22"/>
                <w:szCs w:val="22"/>
              </w:rPr>
            </w:pPr>
          </w:p>
        </w:tc>
      </w:tr>
    </w:tbl>
    <w:p w14:paraId="15CC1D44" w14:textId="77777777" w:rsidR="00C92A3C" w:rsidRPr="00526EDB" w:rsidRDefault="00C92A3C">
      <w:pPr>
        <w:rPr>
          <w:rFonts w:cs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803"/>
        <w:gridCol w:w="8277"/>
      </w:tblGrid>
      <w:tr w:rsidR="00B92AD2" w:rsidRPr="00526EDB" w14:paraId="2CA53741" w14:textId="77777777" w:rsidTr="00B92AD2">
        <w:trPr>
          <w:trHeight w:val="288"/>
        </w:trPr>
        <w:tc>
          <w:tcPr>
            <w:tcW w:w="1803" w:type="dxa"/>
            <w:vAlign w:val="bottom"/>
          </w:tcPr>
          <w:p w14:paraId="528B865B" w14:textId="77777777" w:rsidR="00B92AD2" w:rsidRPr="00526EDB" w:rsidRDefault="00B92AD2" w:rsidP="00AB5E89">
            <w:pPr>
              <w:rPr>
                <w:rFonts w:cstheme="minorHAnsi"/>
                <w:sz w:val="22"/>
                <w:szCs w:val="22"/>
              </w:rPr>
            </w:pPr>
            <w:r w:rsidRPr="00526EDB">
              <w:rPr>
                <w:rFonts w:cstheme="minorHAnsi"/>
                <w:sz w:val="22"/>
                <w:szCs w:val="22"/>
              </w:rPr>
              <w:t>Proposed Co-Mentor:</w:t>
            </w:r>
          </w:p>
        </w:tc>
        <w:tc>
          <w:tcPr>
            <w:tcW w:w="8277" w:type="dxa"/>
            <w:tcBorders>
              <w:bottom w:val="single" w:sz="4" w:space="0" w:color="auto"/>
            </w:tcBorders>
            <w:vAlign w:val="bottom"/>
          </w:tcPr>
          <w:p w14:paraId="4DAE23EE" w14:textId="77777777" w:rsidR="00B92AD2" w:rsidRPr="00526EDB" w:rsidRDefault="00B92AD2" w:rsidP="00AB5E89">
            <w:pPr>
              <w:pStyle w:val="FieldText"/>
              <w:rPr>
                <w:rFonts w:cstheme="minorHAnsi"/>
                <w:sz w:val="22"/>
                <w:szCs w:val="22"/>
              </w:rPr>
            </w:pPr>
          </w:p>
        </w:tc>
      </w:tr>
    </w:tbl>
    <w:p w14:paraId="594591A0" w14:textId="44D8AB3B" w:rsidR="00AB5E89" w:rsidRPr="00AA0BBF" w:rsidRDefault="00B92AD2" w:rsidP="00E27D3F">
      <w:pPr>
        <w:pStyle w:val="Heading2"/>
        <w:tabs>
          <w:tab w:val="left" w:pos="660"/>
          <w:tab w:val="center" w:pos="5040"/>
          <w:tab w:val="left" w:pos="5760"/>
          <w:tab w:val="left" w:pos="6480"/>
          <w:tab w:val="left" w:pos="9320"/>
          <w:tab w:val="left" w:pos="9680"/>
          <w:tab w:val="right" w:pos="10080"/>
        </w:tabs>
        <w:rPr>
          <w:sz w:val="24"/>
        </w:rPr>
      </w:pPr>
      <w:r w:rsidRPr="00AA0BBF">
        <w:rPr>
          <w:sz w:val="24"/>
        </w:rPr>
        <w:t xml:space="preserve">Application </w:t>
      </w:r>
      <w:r w:rsidR="00E27D3F" w:rsidRPr="00AA0BBF">
        <w:rPr>
          <w:sz w:val="24"/>
        </w:rPr>
        <w:t>Requirements</w:t>
      </w:r>
    </w:p>
    <w:p w14:paraId="2FC0E4EC" w14:textId="77777777" w:rsidR="006A5C68" w:rsidRPr="00AA0BBF" w:rsidRDefault="006A5C68" w:rsidP="006A5C68">
      <w:pPr>
        <w:jc w:val="both"/>
        <w:rPr>
          <w:rFonts w:ascii="Arial" w:hAnsi="Arial"/>
          <w:sz w:val="24"/>
        </w:rPr>
      </w:pPr>
    </w:p>
    <w:p w14:paraId="3E5F557F" w14:textId="22170F2A" w:rsidR="006A5C68" w:rsidRPr="00526EDB" w:rsidRDefault="006A5C68" w:rsidP="00F35D7C">
      <w:pPr>
        <w:spacing w:line="240" w:lineRule="exact"/>
        <w:jc w:val="both"/>
        <w:rPr>
          <w:rFonts w:ascii="Arial" w:hAnsi="Arial"/>
          <w:b/>
          <w:sz w:val="22"/>
          <w:szCs w:val="22"/>
        </w:rPr>
      </w:pPr>
      <w:r w:rsidRPr="00526EDB">
        <w:rPr>
          <w:rFonts w:ascii="Arial" w:hAnsi="Arial"/>
          <w:sz w:val="22"/>
          <w:szCs w:val="22"/>
        </w:rPr>
        <w:t xml:space="preserve">MDs should have clinical training in Pediatrics, Neurology, Neuropathology or related field.  PhDs who have done Neuroscience research can have a PhD in Neuroscience or related field.  </w:t>
      </w:r>
      <w:r w:rsidRPr="00526EDB">
        <w:rPr>
          <w:rFonts w:ascii="Arial" w:hAnsi="Arial"/>
          <w:b/>
          <w:color w:val="FF0000"/>
          <w:sz w:val="22"/>
          <w:szCs w:val="22"/>
        </w:rPr>
        <w:t>All candidates must be U.S. citizens or permanent residents to be eligible for support from this Training Gran</w:t>
      </w:r>
      <w:r w:rsidR="00A00622">
        <w:rPr>
          <w:rFonts w:ascii="Arial" w:hAnsi="Arial"/>
          <w:b/>
          <w:color w:val="FF0000"/>
          <w:sz w:val="22"/>
          <w:szCs w:val="22"/>
        </w:rPr>
        <w:t>t.</w:t>
      </w:r>
      <w:r w:rsidRPr="00526EDB">
        <w:rPr>
          <w:rFonts w:ascii="Arial" w:hAnsi="Arial"/>
          <w:b/>
          <w:sz w:val="22"/>
          <w:szCs w:val="22"/>
        </w:rPr>
        <w:t xml:space="preserve"> </w:t>
      </w:r>
    </w:p>
    <w:p w14:paraId="6A5FB410" w14:textId="77777777" w:rsidR="006A5C68" w:rsidRPr="00526EDB" w:rsidRDefault="006A5C68" w:rsidP="00F35D7C">
      <w:pPr>
        <w:spacing w:line="240" w:lineRule="exact"/>
        <w:jc w:val="both"/>
        <w:rPr>
          <w:rFonts w:ascii="Arial" w:hAnsi="Arial"/>
          <w:b/>
          <w:sz w:val="22"/>
          <w:szCs w:val="22"/>
        </w:rPr>
      </w:pPr>
    </w:p>
    <w:p w14:paraId="748BBC3A" w14:textId="77777777" w:rsidR="006A5C68" w:rsidRPr="00526EDB" w:rsidRDefault="006A5C68" w:rsidP="00F35D7C">
      <w:pPr>
        <w:spacing w:line="240" w:lineRule="exact"/>
        <w:jc w:val="both"/>
        <w:rPr>
          <w:rFonts w:ascii="Arial" w:hAnsi="Arial"/>
          <w:sz w:val="22"/>
          <w:szCs w:val="22"/>
        </w:rPr>
      </w:pPr>
      <w:r w:rsidRPr="00526EDB">
        <w:rPr>
          <w:rFonts w:ascii="Arial" w:hAnsi="Arial"/>
          <w:b/>
          <w:sz w:val="22"/>
          <w:szCs w:val="22"/>
        </w:rPr>
        <w:t xml:space="preserve">Please note that individuals who have five years of relevant research experience after their terminal degree are not likely to be considered eligible for support as a post-doctoral fellow.  </w:t>
      </w:r>
      <w:r w:rsidRPr="00526EDB">
        <w:rPr>
          <w:rFonts w:ascii="Arial" w:hAnsi="Arial"/>
          <w:sz w:val="22"/>
          <w:szCs w:val="22"/>
        </w:rPr>
        <w:t>A strong justification for extending the time for training (or a gap in training) will be required.</w:t>
      </w:r>
    </w:p>
    <w:p w14:paraId="1123563E" w14:textId="77777777" w:rsidR="006A5C68" w:rsidRPr="00526EDB" w:rsidRDefault="006A5C68" w:rsidP="00F35D7C">
      <w:pPr>
        <w:spacing w:line="240" w:lineRule="exact"/>
        <w:jc w:val="both"/>
        <w:rPr>
          <w:rFonts w:ascii="Arial" w:hAnsi="Arial"/>
          <w:i/>
          <w:sz w:val="22"/>
          <w:szCs w:val="22"/>
        </w:rPr>
      </w:pPr>
    </w:p>
    <w:p w14:paraId="7BA2BAFF" w14:textId="77777777" w:rsidR="006A5C68" w:rsidRPr="00526EDB" w:rsidRDefault="006A5C68" w:rsidP="00F35D7C">
      <w:pPr>
        <w:spacing w:line="240" w:lineRule="exact"/>
        <w:jc w:val="both"/>
        <w:rPr>
          <w:rFonts w:ascii="Arial" w:hAnsi="Arial"/>
          <w:sz w:val="22"/>
          <w:szCs w:val="22"/>
        </w:rPr>
      </w:pPr>
      <w:r w:rsidRPr="00526EDB">
        <w:rPr>
          <w:rFonts w:ascii="Arial" w:hAnsi="Arial"/>
          <w:b/>
          <w:sz w:val="22"/>
          <w:szCs w:val="22"/>
        </w:rPr>
        <w:t xml:space="preserve">Prior support by T32 mechanisms: </w:t>
      </w:r>
      <w:r w:rsidRPr="00526EDB">
        <w:rPr>
          <w:rFonts w:ascii="Arial" w:hAnsi="Arial"/>
          <w:i/>
          <w:sz w:val="22"/>
          <w:szCs w:val="22"/>
        </w:rPr>
        <w:t>Postdoctoral fellows can be supported by T32 grants for up to three years.</w:t>
      </w:r>
      <w:r w:rsidRPr="00526EDB">
        <w:rPr>
          <w:rFonts w:ascii="Arial" w:hAnsi="Arial"/>
          <w:sz w:val="22"/>
          <w:szCs w:val="22"/>
        </w:rPr>
        <w:t xml:space="preserve">  Please indicate in your curriculum vitae if you have been previously supported by a T32 mechanism.</w:t>
      </w:r>
    </w:p>
    <w:p w14:paraId="2CECC4F2" w14:textId="77777777" w:rsidR="006A5C68" w:rsidRPr="00526EDB" w:rsidRDefault="006A5C68" w:rsidP="00F35D7C">
      <w:pPr>
        <w:spacing w:line="240" w:lineRule="exact"/>
        <w:jc w:val="both"/>
        <w:rPr>
          <w:rFonts w:ascii="Arial" w:hAnsi="Arial"/>
          <w:sz w:val="22"/>
          <w:szCs w:val="22"/>
        </w:rPr>
      </w:pPr>
    </w:p>
    <w:p w14:paraId="124C3895" w14:textId="77777777" w:rsidR="006A5C68" w:rsidRPr="00526EDB" w:rsidRDefault="006A5C68" w:rsidP="00F35D7C">
      <w:pPr>
        <w:spacing w:line="240" w:lineRule="exact"/>
        <w:jc w:val="both"/>
        <w:rPr>
          <w:rFonts w:ascii="Arial" w:hAnsi="Arial"/>
          <w:i/>
          <w:color w:val="3366FF"/>
          <w:sz w:val="22"/>
          <w:szCs w:val="22"/>
        </w:rPr>
      </w:pPr>
      <w:r w:rsidRPr="00526EDB">
        <w:rPr>
          <w:rFonts w:ascii="Arial" w:hAnsi="Arial"/>
          <w:b/>
          <w:sz w:val="22"/>
          <w:szCs w:val="22"/>
        </w:rPr>
        <w:t>Payback information:</w:t>
      </w:r>
      <w:r w:rsidRPr="00526EDB">
        <w:rPr>
          <w:rFonts w:ascii="Arial" w:hAnsi="Arial"/>
          <w:sz w:val="22"/>
          <w:szCs w:val="22"/>
        </w:rPr>
        <w:t xml:space="preserve"> Applicants should be aware that the federal government requires that fellows agree to a payback agreement (see</w:t>
      </w:r>
      <w:r w:rsidRPr="00526EDB">
        <w:rPr>
          <w:rFonts w:ascii="Arial" w:hAnsi="Arial"/>
          <w:i/>
          <w:sz w:val="22"/>
          <w:szCs w:val="22"/>
        </w:rPr>
        <w:t xml:space="preserve"> </w:t>
      </w:r>
      <w:hyperlink r:id="rId10" w:history="1">
        <w:r w:rsidRPr="00526EDB">
          <w:rPr>
            <w:rStyle w:val="Hyperlink"/>
            <w:rFonts w:ascii="Arial" w:hAnsi="Arial"/>
            <w:i/>
            <w:sz w:val="22"/>
            <w:szCs w:val="22"/>
          </w:rPr>
          <w:t>http://grants.nih.gov/grants/funding/416/phs6031.pdf</w:t>
        </w:r>
      </w:hyperlink>
      <w:r w:rsidRPr="00526EDB">
        <w:rPr>
          <w:rFonts w:ascii="Arial" w:hAnsi="Arial"/>
          <w:i/>
          <w:color w:val="3366FF"/>
          <w:sz w:val="22"/>
          <w:szCs w:val="22"/>
        </w:rPr>
        <w:t>).</w:t>
      </w:r>
    </w:p>
    <w:p w14:paraId="4C99ABC4" w14:textId="77777777" w:rsidR="006A5C68" w:rsidRPr="00526EDB" w:rsidRDefault="006A5C68" w:rsidP="00F35D7C">
      <w:pPr>
        <w:spacing w:line="240" w:lineRule="exact"/>
        <w:jc w:val="both"/>
        <w:rPr>
          <w:b/>
          <w:sz w:val="22"/>
          <w:szCs w:val="22"/>
        </w:rPr>
      </w:pPr>
    </w:p>
    <w:p w14:paraId="6B73583D" w14:textId="35EB458A" w:rsidR="006A5C68" w:rsidRDefault="006A5C68" w:rsidP="00F35D7C">
      <w:pPr>
        <w:spacing w:line="240" w:lineRule="exact"/>
        <w:jc w:val="both"/>
        <w:rPr>
          <w:b/>
          <w:sz w:val="22"/>
          <w:szCs w:val="22"/>
        </w:rPr>
      </w:pPr>
      <w:r w:rsidRPr="00526EDB">
        <w:rPr>
          <w:sz w:val="22"/>
          <w:szCs w:val="22"/>
        </w:rPr>
        <w:t>For more information regarding this program including approved mentors and career development requirements, please visit</w:t>
      </w:r>
      <w:r w:rsidRPr="00526EDB">
        <w:rPr>
          <w:b/>
          <w:sz w:val="22"/>
          <w:szCs w:val="22"/>
        </w:rPr>
        <w:t xml:space="preserve"> </w:t>
      </w:r>
      <w:hyperlink r:id="rId11" w:history="1">
        <w:r w:rsidR="00526EDB" w:rsidRPr="00526EDB">
          <w:rPr>
            <w:rStyle w:val="Hyperlink"/>
            <w:sz w:val="22"/>
            <w:szCs w:val="22"/>
          </w:rPr>
          <w:t>http://www.research.chop.edu/programs/neurotraining</w:t>
        </w:r>
      </w:hyperlink>
      <w:r w:rsidR="00526EDB" w:rsidRPr="00526EDB">
        <w:rPr>
          <w:sz w:val="22"/>
          <w:szCs w:val="22"/>
        </w:rPr>
        <w:t>.</w:t>
      </w:r>
    </w:p>
    <w:p w14:paraId="7AC3A75C" w14:textId="77777777" w:rsidR="00AA0BBF" w:rsidRPr="00526EDB" w:rsidRDefault="00AA0BBF" w:rsidP="00F35D7C">
      <w:pPr>
        <w:spacing w:line="240" w:lineRule="exact"/>
        <w:jc w:val="both"/>
        <w:rPr>
          <w:b/>
          <w:sz w:val="22"/>
          <w:szCs w:val="22"/>
        </w:rPr>
      </w:pPr>
    </w:p>
    <w:p w14:paraId="5CF09F3C" w14:textId="4E45BB81" w:rsidR="00AB5E89" w:rsidRPr="00526EDB" w:rsidRDefault="00E27D3F" w:rsidP="00F35D7C">
      <w:pPr>
        <w:spacing w:line="240" w:lineRule="exact"/>
        <w:jc w:val="both"/>
        <w:rPr>
          <w:b/>
          <w:sz w:val="22"/>
          <w:szCs w:val="22"/>
        </w:rPr>
      </w:pPr>
      <w:r w:rsidRPr="00526EDB">
        <w:rPr>
          <w:b/>
          <w:sz w:val="22"/>
          <w:szCs w:val="22"/>
        </w:rPr>
        <w:t xml:space="preserve">Please attach the following </w:t>
      </w:r>
      <w:r w:rsidR="00753265" w:rsidRPr="00526EDB">
        <w:rPr>
          <w:b/>
          <w:sz w:val="22"/>
          <w:szCs w:val="22"/>
        </w:rPr>
        <w:t xml:space="preserve">items </w:t>
      </w:r>
      <w:r w:rsidRPr="00526EDB">
        <w:rPr>
          <w:b/>
          <w:sz w:val="22"/>
          <w:szCs w:val="22"/>
        </w:rPr>
        <w:t>to this application:</w:t>
      </w:r>
    </w:p>
    <w:p w14:paraId="1619A128" w14:textId="743C514B" w:rsidR="00AB5E89" w:rsidRPr="00526EDB" w:rsidRDefault="00E27D3F" w:rsidP="00F35D7C">
      <w:pPr>
        <w:pStyle w:val="ListParagraph"/>
        <w:numPr>
          <w:ilvl w:val="0"/>
          <w:numId w:val="14"/>
        </w:numPr>
        <w:spacing w:line="240" w:lineRule="exact"/>
        <w:jc w:val="both"/>
        <w:rPr>
          <w:sz w:val="22"/>
          <w:szCs w:val="22"/>
        </w:rPr>
      </w:pPr>
      <w:r w:rsidRPr="00526EDB">
        <w:rPr>
          <w:b/>
          <w:sz w:val="22"/>
          <w:szCs w:val="22"/>
        </w:rPr>
        <w:t>Curriculum Vitae</w:t>
      </w:r>
    </w:p>
    <w:p w14:paraId="704845A2" w14:textId="34F3D947" w:rsidR="00E27D3F" w:rsidRPr="00526EDB" w:rsidRDefault="00E27D3F" w:rsidP="00F35D7C">
      <w:pPr>
        <w:pStyle w:val="ListParagraph"/>
        <w:numPr>
          <w:ilvl w:val="0"/>
          <w:numId w:val="14"/>
        </w:numPr>
        <w:spacing w:line="240" w:lineRule="exact"/>
        <w:jc w:val="both"/>
        <w:rPr>
          <w:b/>
          <w:sz w:val="22"/>
          <w:szCs w:val="22"/>
        </w:rPr>
      </w:pPr>
      <w:r w:rsidRPr="00526EDB">
        <w:rPr>
          <w:b/>
          <w:sz w:val="22"/>
          <w:szCs w:val="22"/>
        </w:rPr>
        <w:t>Letter of reference from proposed mentor</w:t>
      </w:r>
      <w:r w:rsidR="00F35D7C">
        <w:rPr>
          <w:b/>
          <w:sz w:val="22"/>
          <w:szCs w:val="22"/>
        </w:rPr>
        <w:t xml:space="preserve">: </w:t>
      </w:r>
      <w:r w:rsidR="00F35D7C">
        <w:rPr>
          <w:sz w:val="22"/>
          <w:szCs w:val="22"/>
        </w:rPr>
        <w:t>Mentors should submit letters directly to the Training Program Coordinator in a sealed envelope OR by direct email. This letter should also include a statement that the application was written by the trainee.</w:t>
      </w:r>
    </w:p>
    <w:p w14:paraId="7B7BB873" w14:textId="5F696A18" w:rsidR="001B7B45" w:rsidRPr="00526EDB" w:rsidRDefault="001B7B45" w:rsidP="00F35D7C">
      <w:pPr>
        <w:pStyle w:val="ListParagraph"/>
        <w:numPr>
          <w:ilvl w:val="1"/>
          <w:numId w:val="14"/>
        </w:numPr>
        <w:spacing w:line="240" w:lineRule="exact"/>
        <w:jc w:val="both"/>
        <w:rPr>
          <w:b/>
          <w:sz w:val="22"/>
          <w:szCs w:val="22"/>
        </w:rPr>
      </w:pPr>
      <w:r w:rsidRPr="00526EDB">
        <w:rPr>
          <w:b/>
          <w:sz w:val="22"/>
          <w:szCs w:val="22"/>
        </w:rPr>
        <w:t>Provide Other Support page for proposed mentor</w:t>
      </w:r>
    </w:p>
    <w:p w14:paraId="546010FB" w14:textId="184BE032" w:rsidR="001B7B45" w:rsidRPr="00526EDB" w:rsidRDefault="001B7B45" w:rsidP="00F35D7C">
      <w:pPr>
        <w:pStyle w:val="ListParagraph"/>
        <w:numPr>
          <w:ilvl w:val="1"/>
          <w:numId w:val="14"/>
        </w:numPr>
        <w:spacing w:line="240" w:lineRule="exact"/>
        <w:jc w:val="both"/>
        <w:rPr>
          <w:b/>
          <w:sz w:val="22"/>
          <w:szCs w:val="22"/>
        </w:rPr>
      </w:pPr>
      <w:r w:rsidRPr="00526EDB">
        <w:rPr>
          <w:b/>
          <w:sz w:val="22"/>
          <w:szCs w:val="22"/>
        </w:rPr>
        <w:lastRenderedPageBreak/>
        <w:t xml:space="preserve">If not on approved mentor list, please also submit his/her NIH </w:t>
      </w:r>
      <w:proofErr w:type="spellStart"/>
      <w:r w:rsidRPr="00526EDB">
        <w:rPr>
          <w:b/>
          <w:sz w:val="22"/>
          <w:szCs w:val="22"/>
        </w:rPr>
        <w:t>biosketch</w:t>
      </w:r>
      <w:proofErr w:type="spellEnd"/>
      <w:r w:rsidRPr="00526EDB">
        <w:rPr>
          <w:b/>
          <w:sz w:val="22"/>
          <w:szCs w:val="22"/>
        </w:rPr>
        <w:t xml:space="preserve"> &amp; training record)</w:t>
      </w:r>
    </w:p>
    <w:p w14:paraId="1FA44A58" w14:textId="0B3F3D0A" w:rsidR="005F188D" w:rsidRPr="00526EDB" w:rsidRDefault="00753265" w:rsidP="00F35D7C">
      <w:pPr>
        <w:pStyle w:val="ListParagraph"/>
        <w:numPr>
          <w:ilvl w:val="0"/>
          <w:numId w:val="14"/>
        </w:numPr>
        <w:spacing w:line="240" w:lineRule="exact"/>
        <w:jc w:val="both"/>
        <w:rPr>
          <w:b/>
          <w:sz w:val="22"/>
          <w:szCs w:val="22"/>
        </w:rPr>
      </w:pPr>
      <w:r w:rsidRPr="00526EDB">
        <w:rPr>
          <w:b/>
          <w:sz w:val="22"/>
          <w:szCs w:val="22"/>
        </w:rPr>
        <w:t>Three</w:t>
      </w:r>
      <w:r w:rsidR="00E27D3F" w:rsidRPr="00526EDB">
        <w:rPr>
          <w:b/>
          <w:sz w:val="22"/>
          <w:szCs w:val="22"/>
        </w:rPr>
        <w:t xml:space="preserve"> letters of reference (at lea</w:t>
      </w:r>
      <w:r w:rsidRPr="00526EDB">
        <w:rPr>
          <w:b/>
          <w:sz w:val="22"/>
          <w:szCs w:val="22"/>
        </w:rPr>
        <w:t>st one</w:t>
      </w:r>
      <w:r w:rsidR="005F188D" w:rsidRPr="00526EDB">
        <w:rPr>
          <w:b/>
          <w:sz w:val="22"/>
          <w:szCs w:val="22"/>
        </w:rPr>
        <w:t xml:space="preserve"> from </w:t>
      </w:r>
      <w:r w:rsidR="005F188D" w:rsidRPr="00526EDB">
        <w:rPr>
          <w:b/>
          <w:sz w:val="22"/>
          <w:szCs w:val="22"/>
          <w:u w:val="single"/>
        </w:rPr>
        <w:t>outside</w:t>
      </w:r>
      <w:r w:rsidR="005F188D" w:rsidRPr="00526EDB">
        <w:rPr>
          <w:b/>
          <w:sz w:val="22"/>
          <w:szCs w:val="22"/>
        </w:rPr>
        <w:t xml:space="preserve"> of CHOP/Penn)</w:t>
      </w:r>
    </w:p>
    <w:p w14:paraId="7CC4DA6C" w14:textId="77777777" w:rsidR="00E27D3F" w:rsidRPr="00526EDB" w:rsidRDefault="005F188D" w:rsidP="00F35D7C">
      <w:pPr>
        <w:pStyle w:val="ListParagraph"/>
        <w:numPr>
          <w:ilvl w:val="1"/>
          <w:numId w:val="14"/>
        </w:numPr>
        <w:spacing w:line="240" w:lineRule="exact"/>
        <w:jc w:val="both"/>
        <w:rPr>
          <w:sz w:val="22"/>
          <w:szCs w:val="22"/>
        </w:rPr>
      </w:pPr>
      <w:r w:rsidRPr="00526EDB">
        <w:rPr>
          <w:sz w:val="22"/>
          <w:szCs w:val="22"/>
        </w:rPr>
        <w:t>M</w:t>
      </w:r>
      <w:r w:rsidR="00E27D3F" w:rsidRPr="00526EDB">
        <w:rPr>
          <w:sz w:val="22"/>
          <w:szCs w:val="22"/>
        </w:rPr>
        <w:t>ust be submitted to the</w:t>
      </w:r>
      <w:r w:rsidRPr="00526EDB">
        <w:rPr>
          <w:sz w:val="22"/>
          <w:szCs w:val="22"/>
        </w:rPr>
        <w:t xml:space="preserve"> Training</w:t>
      </w:r>
      <w:r w:rsidR="00E27D3F" w:rsidRPr="00526EDB">
        <w:rPr>
          <w:sz w:val="22"/>
          <w:szCs w:val="22"/>
        </w:rPr>
        <w:t xml:space="preserve"> Program Coordinator in a sealed envelope OR by email directly from the person providing the reference)</w:t>
      </w:r>
    </w:p>
    <w:p w14:paraId="7B03A5AA" w14:textId="36E7E9B1" w:rsidR="00AA0BBF" w:rsidRPr="00526EDB" w:rsidRDefault="00E27D3F" w:rsidP="00F35D7C">
      <w:pPr>
        <w:pStyle w:val="ListParagraph"/>
        <w:numPr>
          <w:ilvl w:val="0"/>
          <w:numId w:val="14"/>
        </w:numPr>
        <w:spacing w:line="240" w:lineRule="exact"/>
        <w:jc w:val="both"/>
        <w:rPr>
          <w:b/>
          <w:sz w:val="22"/>
          <w:szCs w:val="22"/>
        </w:rPr>
      </w:pPr>
      <w:r w:rsidRPr="00526EDB">
        <w:rPr>
          <w:b/>
          <w:sz w:val="22"/>
          <w:szCs w:val="22"/>
        </w:rPr>
        <w:t>Copies of graduate/professional school transcripts</w:t>
      </w:r>
    </w:p>
    <w:p w14:paraId="10AA6EB1" w14:textId="7EAF06C5" w:rsidR="0095767C" w:rsidRPr="00526EDB" w:rsidRDefault="00E27D3F" w:rsidP="00F35D7C">
      <w:pPr>
        <w:pStyle w:val="ListParagraph"/>
        <w:numPr>
          <w:ilvl w:val="0"/>
          <w:numId w:val="14"/>
        </w:numPr>
        <w:spacing w:line="240" w:lineRule="exact"/>
        <w:jc w:val="both"/>
        <w:rPr>
          <w:i/>
          <w:sz w:val="22"/>
          <w:szCs w:val="22"/>
        </w:rPr>
      </w:pPr>
      <w:r w:rsidRPr="00526EDB">
        <w:rPr>
          <w:b/>
          <w:sz w:val="22"/>
          <w:szCs w:val="22"/>
        </w:rPr>
        <w:t>Proposed Research Project</w:t>
      </w:r>
      <w:r w:rsidR="00D11716" w:rsidRPr="00526EDB">
        <w:rPr>
          <w:sz w:val="22"/>
          <w:szCs w:val="22"/>
        </w:rPr>
        <w:t xml:space="preserve"> (One </w:t>
      </w:r>
      <w:r w:rsidRPr="00526EDB">
        <w:rPr>
          <w:sz w:val="22"/>
          <w:szCs w:val="22"/>
        </w:rPr>
        <w:t xml:space="preserve">paragraph </w:t>
      </w:r>
      <w:r w:rsidR="00D11716" w:rsidRPr="00526EDB">
        <w:rPr>
          <w:sz w:val="22"/>
          <w:szCs w:val="22"/>
        </w:rPr>
        <w:t xml:space="preserve">of </w:t>
      </w:r>
      <w:r w:rsidRPr="00526EDB">
        <w:rPr>
          <w:sz w:val="22"/>
          <w:szCs w:val="22"/>
        </w:rPr>
        <w:t>background followed by specific aims</w:t>
      </w:r>
      <w:r w:rsidR="007A088D" w:rsidRPr="00526EDB">
        <w:rPr>
          <w:sz w:val="22"/>
          <w:szCs w:val="22"/>
        </w:rPr>
        <w:t>- LIMIT TO ONE PAGE</w:t>
      </w:r>
      <w:r w:rsidR="0095767C" w:rsidRPr="00526EDB">
        <w:rPr>
          <w:sz w:val="22"/>
          <w:szCs w:val="22"/>
        </w:rPr>
        <w:t>)</w:t>
      </w:r>
    </w:p>
    <w:p w14:paraId="0904EC47" w14:textId="167467A3" w:rsidR="00F13002" w:rsidRPr="00526EDB" w:rsidRDefault="00F13002" w:rsidP="00F35D7C">
      <w:pPr>
        <w:pStyle w:val="ListParagraph"/>
        <w:numPr>
          <w:ilvl w:val="0"/>
          <w:numId w:val="14"/>
        </w:numPr>
        <w:spacing w:line="240" w:lineRule="exact"/>
        <w:jc w:val="both"/>
        <w:rPr>
          <w:i/>
          <w:sz w:val="22"/>
          <w:szCs w:val="22"/>
        </w:rPr>
      </w:pPr>
      <w:r w:rsidRPr="00526EDB">
        <w:rPr>
          <w:b/>
          <w:sz w:val="22"/>
          <w:szCs w:val="22"/>
        </w:rPr>
        <w:t>Plan</w:t>
      </w:r>
      <w:r w:rsidR="00C73014">
        <w:rPr>
          <w:b/>
          <w:sz w:val="22"/>
          <w:szCs w:val="22"/>
        </w:rPr>
        <w:t>s</w:t>
      </w:r>
      <w:r w:rsidRPr="00526EDB">
        <w:rPr>
          <w:b/>
          <w:sz w:val="22"/>
          <w:szCs w:val="22"/>
        </w:rPr>
        <w:t xml:space="preserve"> for writing individual NRSA (F32): </w:t>
      </w:r>
      <w:r w:rsidRPr="00526EDB">
        <w:rPr>
          <w:sz w:val="22"/>
          <w:szCs w:val="22"/>
        </w:rPr>
        <w:t>NINDS is strongly encouraging trainees on multi-year training grants to write an individual NRSA (F32) within the first year. In your proposal, please indicate if your project will be ready for submission within the first year of training.</w:t>
      </w:r>
    </w:p>
    <w:p w14:paraId="30B99F58" w14:textId="73D24BB0" w:rsidR="00E27D3F" w:rsidRPr="00526EDB" w:rsidRDefault="00E27D3F" w:rsidP="00F35D7C">
      <w:pPr>
        <w:pStyle w:val="ListParagraph"/>
        <w:numPr>
          <w:ilvl w:val="0"/>
          <w:numId w:val="14"/>
        </w:numPr>
        <w:spacing w:line="240" w:lineRule="exact"/>
        <w:jc w:val="both"/>
        <w:rPr>
          <w:sz w:val="22"/>
          <w:szCs w:val="22"/>
        </w:rPr>
      </w:pPr>
      <w:r w:rsidRPr="00526EDB">
        <w:rPr>
          <w:b/>
          <w:sz w:val="22"/>
          <w:szCs w:val="22"/>
        </w:rPr>
        <w:t>Statement of future career plans</w:t>
      </w:r>
      <w:r w:rsidRPr="00526EDB">
        <w:rPr>
          <w:sz w:val="22"/>
          <w:szCs w:val="22"/>
        </w:rPr>
        <w:t xml:space="preserve"> (</w:t>
      </w:r>
      <w:r w:rsidR="007A088D" w:rsidRPr="00526EDB">
        <w:rPr>
          <w:sz w:val="22"/>
          <w:szCs w:val="22"/>
        </w:rPr>
        <w:t>LIMIT ONE PAGE</w:t>
      </w:r>
      <w:r w:rsidRPr="00526EDB">
        <w:rPr>
          <w:sz w:val="22"/>
          <w:szCs w:val="22"/>
        </w:rPr>
        <w:t>)</w:t>
      </w:r>
    </w:p>
    <w:p w14:paraId="5C22C1DE" w14:textId="75642DAF" w:rsidR="000E42B3" w:rsidRPr="00526EDB" w:rsidRDefault="00E27D3F" w:rsidP="00F35D7C">
      <w:pPr>
        <w:pStyle w:val="ListParagraph"/>
        <w:numPr>
          <w:ilvl w:val="0"/>
          <w:numId w:val="14"/>
        </w:numPr>
        <w:spacing w:line="240" w:lineRule="exact"/>
        <w:jc w:val="both"/>
        <w:rPr>
          <w:sz w:val="22"/>
          <w:szCs w:val="22"/>
        </w:rPr>
      </w:pPr>
      <w:r w:rsidRPr="00526EDB">
        <w:rPr>
          <w:b/>
          <w:sz w:val="22"/>
          <w:szCs w:val="22"/>
        </w:rPr>
        <w:t>Identify other career development activities planned during the training program</w:t>
      </w:r>
      <w:r w:rsidR="000E42B3" w:rsidRPr="00526EDB">
        <w:rPr>
          <w:sz w:val="22"/>
          <w:szCs w:val="22"/>
        </w:rPr>
        <w:t xml:space="preserve"> (</w:t>
      </w:r>
      <w:r w:rsidR="007A088D" w:rsidRPr="00526EDB">
        <w:rPr>
          <w:sz w:val="22"/>
          <w:szCs w:val="22"/>
        </w:rPr>
        <w:t>LIMIT ONE-HALF PAGE</w:t>
      </w:r>
      <w:r w:rsidR="000E42B3" w:rsidRPr="00526EDB">
        <w:rPr>
          <w:sz w:val="22"/>
          <w:szCs w:val="22"/>
        </w:rPr>
        <w:t>) by:</w:t>
      </w:r>
    </w:p>
    <w:p w14:paraId="3C7445C1" w14:textId="77777777" w:rsidR="000E42B3" w:rsidRPr="00526EDB" w:rsidRDefault="000E42B3" w:rsidP="00F35D7C">
      <w:pPr>
        <w:pStyle w:val="ListParagraph"/>
        <w:numPr>
          <w:ilvl w:val="1"/>
          <w:numId w:val="14"/>
        </w:numPr>
        <w:spacing w:line="240" w:lineRule="exact"/>
        <w:jc w:val="both"/>
        <w:rPr>
          <w:sz w:val="22"/>
          <w:szCs w:val="22"/>
        </w:rPr>
      </w:pPr>
      <w:r w:rsidRPr="00526EDB">
        <w:rPr>
          <w:sz w:val="22"/>
          <w:szCs w:val="22"/>
        </w:rPr>
        <w:t xml:space="preserve">Identifying additional coursework and other training activities that will help achieve career goals. </w:t>
      </w:r>
    </w:p>
    <w:p w14:paraId="53A4CA5D" w14:textId="7A63C55E" w:rsidR="000E42B3" w:rsidRPr="00526EDB" w:rsidRDefault="00753265" w:rsidP="00F35D7C">
      <w:pPr>
        <w:pStyle w:val="ListParagraph"/>
        <w:numPr>
          <w:ilvl w:val="1"/>
          <w:numId w:val="14"/>
        </w:numPr>
        <w:spacing w:line="240" w:lineRule="exact"/>
        <w:jc w:val="both"/>
        <w:rPr>
          <w:sz w:val="22"/>
          <w:szCs w:val="22"/>
        </w:rPr>
      </w:pPr>
      <w:r w:rsidRPr="00526EDB">
        <w:rPr>
          <w:sz w:val="22"/>
          <w:szCs w:val="22"/>
        </w:rPr>
        <w:t>Indicating</w:t>
      </w:r>
      <w:r w:rsidR="000E42B3" w:rsidRPr="00526EDB">
        <w:rPr>
          <w:sz w:val="22"/>
          <w:szCs w:val="22"/>
        </w:rPr>
        <w:t xml:space="preserve"> how you will fulfill the other requirements of the training program.</w:t>
      </w:r>
    </w:p>
    <w:p w14:paraId="1B5981DC" w14:textId="7ABA862A" w:rsidR="00E27D3F" w:rsidRPr="00526EDB" w:rsidRDefault="00E27D3F" w:rsidP="00F35D7C">
      <w:pPr>
        <w:pStyle w:val="ListParagraph"/>
        <w:numPr>
          <w:ilvl w:val="0"/>
          <w:numId w:val="14"/>
        </w:numPr>
        <w:spacing w:line="240" w:lineRule="exact"/>
        <w:jc w:val="both"/>
        <w:rPr>
          <w:b/>
          <w:sz w:val="22"/>
          <w:szCs w:val="22"/>
        </w:rPr>
      </w:pPr>
      <w:r w:rsidRPr="00526EDB">
        <w:rPr>
          <w:b/>
          <w:sz w:val="22"/>
          <w:szCs w:val="22"/>
        </w:rPr>
        <w:t>If you have submitted a</w:t>
      </w:r>
      <w:r w:rsidR="00753265" w:rsidRPr="00526EDB">
        <w:rPr>
          <w:b/>
          <w:sz w:val="22"/>
          <w:szCs w:val="22"/>
        </w:rPr>
        <w:t>n application for a</w:t>
      </w:r>
      <w:r w:rsidRPr="00526EDB">
        <w:rPr>
          <w:b/>
          <w:sz w:val="22"/>
          <w:szCs w:val="22"/>
        </w:rPr>
        <w:t xml:space="preserve"> NRSA or equivalent, please attach review of the application.</w:t>
      </w:r>
    </w:p>
    <w:p w14:paraId="5687B983" w14:textId="6857D9A2" w:rsidR="00753265" w:rsidRPr="00526EDB" w:rsidRDefault="00753265" w:rsidP="00F35D7C">
      <w:pPr>
        <w:pStyle w:val="ListParagraph"/>
        <w:numPr>
          <w:ilvl w:val="0"/>
          <w:numId w:val="14"/>
        </w:numPr>
        <w:spacing w:line="240" w:lineRule="exact"/>
        <w:jc w:val="both"/>
        <w:rPr>
          <w:sz w:val="22"/>
          <w:szCs w:val="22"/>
        </w:rPr>
      </w:pPr>
      <w:r w:rsidRPr="00526EDB">
        <w:rPr>
          <w:b/>
          <w:sz w:val="22"/>
          <w:szCs w:val="22"/>
        </w:rPr>
        <w:t>Anticipated clinical responsibilities</w:t>
      </w:r>
      <w:r w:rsidRPr="00526EDB">
        <w:rPr>
          <w:sz w:val="22"/>
          <w:szCs w:val="22"/>
        </w:rPr>
        <w:t xml:space="preserve">—Should be limited to </w:t>
      </w:r>
      <w:r w:rsidR="00C73014">
        <w:rPr>
          <w:sz w:val="22"/>
          <w:szCs w:val="22"/>
        </w:rPr>
        <w:t xml:space="preserve">a </w:t>
      </w:r>
      <w:r w:rsidRPr="00526EDB">
        <w:rPr>
          <w:sz w:val="22"/>
          <w:szCs w:val="22"/>
        </w:rPr>
        <w:t>maximum of 20% of effort. More than 20% requires additional plan and justification to be approved by the Training Program Steering Committee, and may need to be approved by your Department Chair and the Senior-Vice President for Research Administration depending upon the extent of planned activities.</w:t>
      </w:r>
    </w:p>
    <w:p w14:paraId="0E4AE639" w14:textId="4914AD4C" w:rsidR="00E27D3F" w:rsidRDefault="00E27D3F" w:rsidP="00F35D7C">
      <w:pPr>
        <w:pStyle w:val="ListParagraph"/>
        <w:numPr>
          <w:ilvl w:val="0"/>
          <w:numId w:val="14"/>
        </w:numPr>
        <w:spacing w:line="240" w:lineRule="exact"/>
        <w:jc w:val="both"/>
        <w:rPr>
          <w:sz w:val="22"/>
          <w:szCs w:val="22"/>
        </w:rPr>
      </w:pPr>
      <w:r w:rsidRPr="00526EDB">
        <w:rPr>
          <w:b/>
          <w:sz w:val="22"/>
          <w:szCs w:val="22"/>
        </w:rPr>
        <w:t>Individuals with clinical responsibilities:</w:t>
      </w:r>
      <w:r w:rsidR="00753265" w:rsidRPr="00526EDB">
        <w:rPr>
          <w:sz w:val="22"/>
          <w:szCs w:val="22"/>
        </w:rPr>
        <w:t xml:space="preserve"> </w:t>
      </w:r>
      <w:r w:rsidRPr="00526EDB">
        <w:rPr>
          <w:sz w:val="22"/>
          <w:szCs w:val="22"/>
        </w:rPr>
        <w:t>Short note from Clinical Program Director specifically describing the maximum level of clinical responsibilities that will be required during the training program (e.g., one-half day clinic per week, and one month of attending).</w:t>
      </w:r>
    </w:p>
    <w:p w14:paraId="77A8066F" w14:textId="77777777" w:rsidR="00F35D7C" w:rsidRPr="00526EDB" w:rsidRDefault="00F35D7C" w:rsidP="00F35D7C">
      <w:pPr>
        <w:pStyle w:val="ListParagraph"/>
        <w:spacing w:line="240" w:lineRule="exact"/>
        <w:jc w:val="both"/>
        <w:rPr>
          <w:sz w:val="22"/>
          <w:szCs w:val="22"/>
        </w:rPr>
      </w:pPr>
    </w:p>
    <w:p w14:paraId="6A6EC7E9" w14:textId="7B95BAC8" w:rsidR="000E42B3" w:rsidRPr="00526EDB" w:rsidRDefault="005F188D" w:rsidP="00F35D7C">
      <w:pPr>
        <w:spacing w:line="240" w:lineRule="exact"/>
        <w:jc w:val="both"/>
        <w:rPr>
          <w:b/>
          <w:sz w:val="22"/>
          <w:szCs w:val="22"/>
        </w:rPr>
      </w:pPr>
      <w:r w:rsidRPr="00526EDB">
        <w:rPr>
          <w:b/>
          <w:sz w:val="22"/>
          <w:szCs w:val="22"/>
        </w:rPr>
        <w:t>Please submit these materials to</w:t>
      </w:r>
      <w:r w:rsidR="00DB588D">
        <w:rPr>
          <w:b/>
          <w:sz w:val="22"/>
          <w:szCs w:val="22"/>
        </w:rPr>
        <w:t xml:space="preserve"> Kristen </w:t>
      </w:r>
      <w:r w:rsidR="00E02D4D">
        <w:rPr>
          <w:b/>
          <w:sz w:val="22"/>
          <w:szCs w:val="22"/>
        </w:rPr>
        <w:t>Pidgeon</w:t>
      </w:r>
      <w:r w:rsidR="00DB588D">
        <w:rPr>
          <w:b/>
          <w:sz w:val="22"/>
          <w:szCs w:val="22"/>
        </w:rPr>
        <w:t xml:space="preserve"> by </w:t>
      </w:r>
      <w:r w:rsidR="00E02D4D">
        <w:rPr>
          <w:b/>
          <w:color w:val="FF0000"/>
          <w:sz w:val="22"/>
          <w:szCs w:val="22"/>
          <w:u w:val="single"/>
        </w:rPr>
        <w:t>Friday, December 23, 2016:</w:t>
      </w:r>
    </w:p>
    <w:p w14:paraId="36F8201E" w14:textId="33BA101A" w:rsidR="005F188D" w:rsidRPr="00526EDB" w:rsidRDefault="005F188D" w:rsidP="00F35D7C">
      <w:pPr>
        <w:spacing w:line="240" w:lineRule="exact"/>
        <w:jc w:val="both"/>
        <w:rPr>
          <w:i/>
          <w:sz w:val="22"/>
          <w:szCs w:val="22"/>
        </w:rPr>
      </w:pPr>
      <w:r w:rsidRPr="00526EDB">
        <w:rPr>
          <w:i/>
          <w:sz w:val="22"/>
          <w:szCs w:val="22"/>
        </w:rPr>
        <w:t xml:space="preserve">Kristen </w:t>
      </w:r>
      <w:r w:rsidR="00E02D4D">
        <w:rPr>
          <w:i/>
          <w:sz w:val="22"/>
          <w:szCs w:val="22"/>
        </w:rPr>
        <w:t>Pidgeon</w:t>
      </w:r>
      <w:r w:rsidRPr="00526EDB">
        <w:rPr>
          <w:i/>
          <w:sz w:val="22"/>
          <w:szCs w:val="22"/>
        </w:rPr>
        <w:t xml:space="preserve">, Training Program </w:t>
      </w:r>
      <w:r w:rsidR="00E02D4D">
        <w:rPr>
          <w:i/>
          <w:sz w:val="22"/>
          <w:szCs w:val="22"/>
        </w:rPr>
        <w:t>Manager</w:t>
      </w:r>
    </w:p>
    <w:p w14:paraId="1902D636" w14:textId="1AB283E0" w:rsidR="00526EDB" w:rsidRDefault="00526EDB" w:rsidP="00F35D7C">
      <w:pPr>
        <w:spacing w:line="240" w:lineRule="exact"/>
        <w:jc w:val="both"/>
        <w:rPr>
          <w:i/>
          <w:sz w:val="22"/>
          <w:szCs w:val="22"/>
        </w:rPr>
      </w:pPr>
      <w:r>
        <w:rPr>
          <w:i/>
          <w:sz w:val="22"/>
          <w:szCs w:val="22"/>
        </w:rPr>
        <w:t>The Children’s Hospital of Philadelphia</w:t>
      </w:r>
      <w:bookmarkStart w:id="0" w:name="_GoBack"/>
      <w:bookmarkEnd w:id="0"/>
    </w:p>
    <w:p w14:paraId="056BB9D1" w14:textId="10C43B27" w:rsidR="00526EDB" w:rsidRDefault="00526EDB" w:rsidP="00F35D7C">
      <w:pPr>
        <w:spacing w:line="240" w:lineRule="exact"/>
        <w:jc w:val="both"/>
        <w:rPr>
          <w:i/>
          <w:sz w:val="22"/>
          <w:szCs w:val="22"/>
        </w:rPr>
      </w:pPr>
      <w:r w:rsidRPr="00526EDB">
        <w:rPr>
          <w:i/>
          <w:sz w:val="22"/>
          <w:szCs w:val="22"/>
        </w:rPr>
        <w:t>3615 Civic Center Boulevard</w:t>
      </w:r>
    </w:p>
    <w:p w14:paraId="6B3C28AE" w14:textId="7E545C74" w:rsidR="00526EDB" w:rsidRDefault="00526EDB" w:rsidP="00F35D7C">
      <w:pPr>
        <w:spacing w:line="240" w:lineRule="exact"/>
        <w:jc w:val="both"/>
        <w:rPr>
          <w:i/>
          <w:sz w:val="22"/>
          <w:szCs w:val="22"/>
        </w:rPr>
      </w:pPr>
      <w:r>
        <w:rPr>
          <w:i/>
          <w:sz w:val="22"/>
          <w:szCs w:val="22"/>
        </w:rPr>
        <w:t xml:space="preserve">Leonard and </w:t>
      </w:r>
      <w:proofErr w:type="spellStart"/>
      <w:r>
        <w:rPr>
          <w:i/>
          <w:sz w:val="22"/>
          <w:szCs w:val="22"/>
        </w:rPr>
        <w:t>Madlyn</w:t>
      </w:r>
      <w:proofErr w:type="spellEnd"/>
      <w:r>
        <w:rPr>
          <w:i/>
          <w:sz w:val="22"/>
          <w:szCs w:val="22"/>
        </w:rPr>
        <w:t xml:space="preserve"> Abramson Pediatric Research Center, </w:t>
      </w:r>
      <w:r w:rsidR="005F188D" w:rsidRPr="00526EDB">
        <w:rPr>
          <w:i/>
          <w:sz w:val="22"/>
          <w:szCs w:val="22"/>
        </w:rPr>
        <w:t>Room 502</w:t>
      </w:r>
    </w:p>
    <w:p w14:paraId="247FF60A" w14:textId="7DF1812F" w:rsidR="005F188D" w:rsidRPr="00526EDB" w:rsidRDefault="005F188D" w:rsidP="00F35D7C">
      <w:pPr>
        <w:spacing w:line="240" w:lineRule="exact"/>
        <w:jc w:val="both"/>
        <w:rPr>
          <w:i/>
          <w:sz w:val="22"/>
          <w:szCs w:val="22"/>
        </w:rPr>
      </w:pPr>
      <w:r w:rsidRPr="00526EDB">
        <w:rPr>
          <w:i/>
          <w:sz w:val="22"/>
          <w:szCs w:val="22"/>
        </w:rPr>
        <w:t>Philadelphia, PA 19104</w:t>
      </w:r>
    </w:p>
    <w:p w14:paraId="435F51EA" w14:textId="56346349" w:rsidR="00753265" w:rsidRPr="00526EDB" w:rsidRDefault="005F188D" w:rsidP="00F35D7C">
      <w:pPr>
        <w:spacing w:line="240" w:lineRule="exact"/>
        <w:jc w:val="both"/>
        <w:rPr>
          <w:rStyle w:val="Hyperlink"/>
          <w:i/>
          <w:sz w:val="22"/>
          <w:szCs w:val="22"/>
        </w:rPr>
      </w:pPr>
      <w:r w:rsidRPr="00526EDB">
        <w:rPr>
          <w:i/>
          <w:sz w:val="22"/>
          <w:szCs w:val="22"/>
        </w:rPr>
        <w:t xml:space="preserve">Email: </w:t>
      </w:r>
      <w:hyperlink r:id="rId12" w:history="1">
        <w:r w:rsidR="00E02D4D">
          <w:rPr>
            <w:rStyle w:val="Hyperlink"/>
            <w:i/>
            <w:sz w:val="22"/>
            <w:szCs w:val="22"/>
          </w:rPr>
          <w:t>pidgeonk@email.chop.edu</w:t>
        </w:r>
      </w:hyperlink>
    </w:p>
    <w:p w14:paraId="5906A2B4" w14:textId="77777777" w:rsidR="006A5C68" w:rsidRPr="00526EDB" w:rsidRDefault="006A5C68" w:rsidP="005F188D">
      <w:pPr>
        <w:rPr>
          <w:rStyle w:val="Hyperlink"/>
          <w:i/>
          <w:sz w:val="22"/>
          <w:szCs w:val="22"/>
        </w:rPr>
      </w:pPr>
    </w:p>
    <w:p w14:paraId="6E9CC834" w14:textId="77777777" w:rsidR="006A5C68" w:rsidRDefault="006A5C68" w:rsidP="005F188D">
      <w:pPr>
        <w:rPr>
          <w:rStyle w:val="Hyperlink"/>
          <w:i/>
          <w:sz w:val="20"/>
          <w:szCs w:val="22"/>
        </w:rPr>
      </w:pPr>
    </w:p>
    <w:p w14:paraId="0FB9538D" w14:textId="77777777" w:rsidR="006A5C68" w:rsidRDefault="006A5C68" w:rsidP="005F188D">
      <w:pPr>
        <w:rPr>
          <w:rStyle w:val="Hyperlink"/>
          <w:i/>
          <w:sz w:val="20"/>
          <w:szCs w:val="22"/>
        </w:rPr>
      </w:pPr>
    </w:p>
    <w:p w14:paraId="53C707FC" w14:textId="77777777" w:rsidR="006A5C68" w:rsidRDefault="006A5C68" w:rsidP="005F188D">
      <w:pPr>
        <w:rPr>
          <w:rStyle w:val="Hyperlink"/>
          <w:i/>
          <w:sz w:val="20"/>
          <w:szCs w:val="22"/>
        </w:rPr>
      </w:pPr>
    </w:p>
    <w:p w14:paraId="158A3E7E" w14:textId="77777777" w:rsidR="006A5C68" w:rsidRDefault="006A5C68" w:rsidP="005F188D">
      <w:pPr>
        <w:rPr>
          <w:rStyle w:val="Hyperlink"/>
          <w:i/>
          <w:sz w:val="20"/>
          <w:szCs w:val="22"/>
        </w:rPr>
      </w:pPr>
    </w:p>
    <w:p w14:paraId="738C297C" w14:textId="77777777" w:rsidR="006A5C68" w:rsidRDefault="006A5C68" w:rsidP="005F188D">
      <w:pPr>
        <w:rPr>
          <w:rStyle w:val="Hyperlink"/>
          <w:i/>
          <w:sz w:val="20"/>
          <w:szCs w:val="22"/>
        </w:rPr>
      </w:pPr>
    </w:p>
    <w:p w14:paraId="63205F59" w14:textId="77777777" w:rsidR="006A5C68" w:rsidRDefault="006A5C68" w:rsidP="005F188D">
      <w:pPr>
        <w:rPr>
          <w:rStyle w:val="Hyperlink"/>
          <w:i/>
          <w:sz w:val="20"/>
          <w:szCs w:val="22"/>
        </w:rPr>
      </w:pPr>
    </w:p>
    <w:p w14:paraId="3EB037C5" w14:textId="77777777" w:rsidR="00526EDB" w:rsidRDefault="00526EDB" w:rsidP="005F188D">
      <w:pPr>
        <w:rPr>
          <w:rStyle w:val="Hyperlink"/>
          <w:i/>
          <w:sz w:val="20"/>
          <w:szCs w:val="22"/>
        </w:rPr>
      </w:pPr>
    </w:p>
    <w:p w14:paraId="09585DA2" w14:textId="77777777" w:rsidR="00526EDB" w:rsidRDefault="00526EDB" w:rsidP="005F188D">
      <w:pPr>
        <w:rPr>
          <w:rStyle w:val="Hyperlink"/>
          <w:i/>
          <w:sz w:val="20"/>
          <w:szCs w:val="22"/>
        </w:rPr>
      </w:pPr>
    </w:p>
    <w:p w14:paraId="1E0CB3E5" w14:textId="77777777" w:rsidR="00526EDB" w:rsidRDefault="00526EDB" w:rsidP="005F188D">
      <w:pPr>
        <w:rPr>
          <w:rStyle w:val="Hyperlink"/>
          <w:i/>
          <w:sz w:val="20"/>
          <w:szCs w:val="22"/>
        </w:rPr>
      </w:pPr>
    </w:p>
    <w:p w14:paraId="685E19D4" w14:textId="77777777" w:rsidR="00526EDB" w:rsidRDefault="00526EDB" w:rsidP="005F188D">
      <w:pPr>
        <w:rPr>
          <w:rStyle w:val="Hyperlink"/>
          <w:i/>
          <w:sz w:val="20"/>
          <w:szCs w:val="22"/>
        </w:rPr>
      </w:pPr>
    </w:p>
    <w:p w14:paraId="7D11B859" w14:textId="77777777" w:rsidR="00526EDB" w:rsidRDefault="00526EDB" w:rsidP="005F188D">
      <w:pPr>
        <w:rPr>
          <w:rStyle w:val="Hyperlink"/>
          <w:i/>
          <w:sz w:val="20"/>
          <w:szCs w:val="22"/>
        </w:rPr>
      </w:pPr>
    </w:p>
    <w:p w14:paraId="2BDA2279" w14:textId="77777777" w:rsidR="00526EDB" w:rsidRDefault="00526EDB" w:rsidP="005F188D">
      <w:pPr>
        <w:rPr>
          <w:rStyle w:val="Hyperlink"/>
          <w:i/>
          <w:sz w:val="20"/>
          <w:szCs w:val="22"/>
        </w:rPr>
      </w:pPr>
    </w:p>
    <w:p w14:paraId="6A694469" w14:textId="77777777" w:rsidR="00526EDB" w:rsidRDefault="00526EDB" w:rsidP="005F188D">
      <w:pPr>
        <w:rPr>
          <w:rStyle w:val="Hyperlink"/>
          <w:i/>
          <w:sz w:val="20"/>
          <w:szCs w:val="22"/>
        </w:rPr>
      </w:pPr>
    </w:p>
    <w:p w14:paraId="637262C8" w14:textId="77777777" w:rsidR="00526EDB" w:rsidRDefault="00526EDB" w:rsidP="005F188D">
      <w:pPr>
        <w:rPr>
          <w:rStyle w:val="Hyperlink"/>
          <w:i/>
          <w:sz w:val="20"/>
          <w:szCs w:val="22"/>
        </w:rPr>
      </w:pPr>
    </w:p>
    <w:p w14:paraId="1DD77EAD" w14:textId="77777777" w:rsidR="00526EDB" w:rsidRDefault="00526EDB" w:rsidP="005F188D">
      <w:pPr>
        <w:rPr>
          <w:rStyle w:val="Hyperlink"/>
          <w:i/>
          <w:sz w:val="20"/>
          <w:szCs w:val="22"/>
        </w:rPr>
      </w:pPr>
    </w:p>
    <w:p w14:paraId="1F9540A4" w14:textId="77777777" w:rsidR="00526EDB" w:rsidRDefault="00526EDB" w:rsidP="005F188D">
      <w:pPr>
        <w:rPr>
          <w:rStyle w:val="Hyperlink"/>
          <w:i/>
          <w:sz w:val="20"/>
          <w:szCs w:val="22"/>
        </w:rPr>
      </w:pPr>
    </w:p>
    <w:p w14:paraId="3BDD90A5" w14:textId="77777777" w:rsidR="00526EDB" w:rsidRDefault="00526EDB" w:rsidP="005F188D">
      <w:pPr>
        <w:rPr>
          <w:rStyle w:val="Hyperlink"/>
          <w:i/>
          <w:sz w:val="20"/>
          <w:szCs w:val="22"/>
        </w:rPr>
      </w:pPr>
    </w:p>
    <w:p w14:paraId="3E02E534" w14:textId="77777777" w:rsidR="00526EDB" w:rsidRDefault="00526EDB" w:rsidP="005F188D">
      <w:pPr>
        <w:rPr>
          <w:rStyle w:val="Hyperlink"/>
          <w:i/>
          <w:sz w:val="20"/>
          <w:szCs w:val="22"/>
        </w:rPr>
      </w:pPr>
    </w:p>
    <w:p w14:paraId="6BF6C959" w14:textId="77777777" w:rsidR="006A5C68" w:rsidRDefault="006A5C68" w:rsidP="005F188D">
      <w:pPr>
        <w:rPr>
          <w:rStyle w:val="Hyperlink"/>
          <w:i/>
          <w:sz w:val="20"/>
          <w:szCs w:val="22"/>
        </w:rPr>
      </w:pPr>
    </w:p>
    <w:p w14:paraId="45BAF3EA" w14:textId="77777777" w:rsidR="006A5C68" w:rsidRDefault="006A5C68" w:rsidP="005F188D">
      <w:pPr>
        <w:rPr>
          <w:i/>
          <w:sz w:val="20"/>
          <w:szCs w:val="22"/>
        </w:rPr>
      </w:pPr>
    </w:p>
    <w:p w14:paraId="538C58C0" w14:textId="77777777" w:rsidR="00871876" w:rsidRDefault="00AB5E89" w:rsidP="00AB5E89">
      <w:pPr>
        <w:pStyle w:val="Heading2"/>
        <w:tabs>
          <w:tab w:val="left" w:pos="660"/>
          <w:tab w:val="center" w:pos="5040"/>
          <w:tab w:val="left" w:pos="5760"/>
          <w:tab w:val="left" w:pos="6480"/>
          <w:tab w:val="left" w:pos="9320"/>
          <w:tab w:val="left" w:pos="9680"/>
          <w:tab w:val="right" w:pos="10080"/>
        </w:tabs>
        <w:jc w:val="left"/>
      </w:pPr>
      <w:r>
        <w:tab/>
      </w:r>
      <w:r>
        <w:tab/>
      </w:r>
      <w:r w:rsidR="000E42B3">
        <w:t>Personal Data</w:t>
      </w:r>
      <w:r>
        <w:tab/>
      </w:r>
      <w:r>
        <w:tab/>
      </w:r>
      <w:r>
        <w:tab/>
      </w:r>
      <w:r>
        <w:tab/>
      </w:r>
    </w:p>
    <w:p w14:paraId="4A35A527" w14:textId="77777777" w:rsidR="00643F09" w:rsidRDefault="00643F09" w:rsidP="00643F09">
      <w:pPr>
        <w:pStyle w:val="BodyText"/>
        <w:jc w:val="both"/>
        <w:rPr>
          <w:szCs w:val="24"/>
        </w:rPr>
      </w:pPr>
    </w:p>
    <w:p w14:paraId="070D9620" w14:textId="6A02B1AC" w:rsidR="00643F09" w:rsidRPr="005F188D" w:rsidRDefault="00643F09" w:rsidP="00643F09">
      <w:pPr>
        <w:pStyle w:val="BodyText"/>
        <w:jc w:val="both"/>
        <w:rPr>
          <w:rFonts w:asciiTheme="minorHAnsi" w:hAnsiTheme="minorHAnsi" w:cstheme="minorHAnsi"/>
          <w:sz w:val="19"/>
          <w:szCs w:val="19"/>
        </w:rPr>
      </w:pPr>
      <w:r w:rsidRPr="005F188D">
        <w:rPr>
          <w:rFonts w:asciiTheme="minorHAnsi" w:hAnsiTheme="minorHAnsi" w:cstheme="minorHAnsi"/>
          <w:sz w:val="19"/>
          <w:szCs w:val="19"/>
        </w:rPr>
        <w:t>The information requested below will be used to evaluate the effectiveness of our recruitment efforts.  This information is CONFIDE</w:t>
      </w:r>
      <w:r w:rsidR="000B547E">
        <w:rPr>
          <w:rFonts w:asciiTheme="minorHAnsi" w:hAnsiTheme="minorHAnsi" w:cstheme="minorHAnsi"/>
          <w:sz w:val="19"/>
          <w:szCs w:val="19"/>
        </w:rPr>
        <w:t xml:space="preserve">NTIAL AND COMPLETELY VOLUNTARY. </w:t>
      </w:r>
      <w:r w:rsidRPr="005F188D">
        <w:rPr>
          <w:rFonts w:asciiTheme="minorHAnsi" w:hAnsiTheme="minorHAnsi" w:cstheme="minorHAnsi"/>
          <w:sz w:val="19"/>
          <w:szCs w:val="19"/>
        </w:rPr>
        <w:t>Answering a question or omission of an answer will not influence the selection committee’s decision on being granted a training slot.</w:t>
      </w:r>
    </w:p>
    <w:p w14:paraId="2F44EBA5" w14:textId="77777777" w:rsidR="00643F09" w:rsidRPr="005F188D" w:rsidRDefault="00643F09" w:rsidP="00643F09">
      <w:pPr>
        <w:pStyle w:val="BodyText"/>
        <w:jc w:val="both"/>
        <w:rPr>
          <w:rFonts w:asciiTheme="minorHAnsi" w:hAnsiTheme="minorHAnsi" w:cstheme="minorHAnsi"/>
          <w:sz w:val="19"/>
          <w:szCs w:val="19"/>
        </w:rPr>
      </w:pPr>
    </w:p>
    <w:p w14:paraId="0210DE41" w14:textId="77777777" w:rsidR="005F188D" w:rsidRPr="005F188D" w:rsidRDefault="00643F09" w:rsidP="005F188D">
      <w:pPr>
        <w:pStyle w:val="BodyText"/>
        <w:spacing w:line="360" w:lineRule="auto"/>
        <w:jc w:val="both"/>
        <w:rPr>
          <w:rFonts w:asciiTheme="minorHAnsi" w:hAnsiTheme="minorHAnsi" w:cstheme="minorHAnsi"/>
          <w:b/>
          <w:sz w:val="19"/>
          <w:szCs w:val="19"/>
        </w:rPr>
      </w:pPr>
      <w:r w:rsidRPr="005F188D">
        <w:rPr>
          <w:rFonts w:asciiTheme="minorHAnsi" w:hAnsiTheme="minorHAnsi" w:cstheme="minorHAnsi"/>
          <w:b/>
          <w:sz w:val="19"/>
          <w:szCs w:val="19"/>
        </w:rPr>
        <w:t>Gender:</w:t>
      </w:r>
    </w:p>
    <w:p w14:paraId="5C2B17C3" w14:textId="77777777" w:rsidR="005F188D" w:rsidRPr="005F188D" w:rsidRDefault="005F188D" w:rsidP="005F188D">
      <w:pPr>
        <w:pStyle w:val="BodyText"/>
        <w:spacing w:line="360" w:lineRule="auto"/>
        <w:jc w:val="both"/>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w:t>
      </w:r>
      <w:r w:rsidR="00643F09" w:rsidRPr="005F188D">
        <w:rPr>
          <w:rFonts w:asciiTheme="minorHAnsi" w:hAnsiTheme="minorHAnsi" w:cstheme="minorHAnsi"/>
          <w:sz w:val="19"/>
          <w:szCs w:val="19"/>
        </w:rPr>
        <w:t>Male</w:t>
      </w:r>
    </w:p>
    <w:p w14:paraId="7C3B7DDD" w14:textId="77777777" w:rsidR="005F188D" w:rsidRPr="005F188D" w:rsidRDefault="005F188D" w:rsidP="005F188D">
      <w:pPr>
        <w:pStyle w:val="BodyText"/>
        <w:spacing w:line="360" w:lineRule="auto"/>
        <w:jc w:val="both"/>
        <w:rPr>
          <w:rFonts w:asciiTheme="minorHAnsi" w:hAnsiTheme="minorHAnsi" w:cstheme="minorHAnsi"/>
          <w:noProof/>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w:t>
      </w:r>
      <w:r w:rsidR="00643F09" w:rsidRPr="005F188D">
        <w:rPr>
          <w:rFonts w:asciiTheme="minorHAnsi" w:hAnsiTheme="minorHAnsi" w:cstheme="minorHAnsi"/>
          <w:sz w:val="19"/>
          <w:szCs w:val="19"/>
        </w:rPr>
        <w:t>Female</w:t>
      </w:r>
      <w:r w:rsidR="00643F09" w:rsidRPr="005F188D">
        <w:rPr>
          <w:rFonts w:asciiTheme="minorHAnsi" w:hAnsiTheme="minorHAnsi" w:cstheme="minorHAnsi"/>
          <w:noProof/>
          <w:sz w:val="19"/>
          <w:szCs w:val="19"/>
        </w:rPr>
        <w:t xml:space="preserve"> </w:t>
      </w:r>
    </w:p>
    <w:p w14:paraId="115878F4" w14:textId="77777777" w:rsidR="005F188D" w:rsidRPr="005F188D" w:rsidRDefault="005F188D" w:rsidP="005F188D">
      <w:pPr>
        <w:pStyle w:val="BodyText"/>
        <w:spacing w:line="360" w:lineRule="auto"/>
        <w:jc w:val="both"/>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w:t>
      </w:r>
      <w:r w:rsidR="00643F09" w:rsidRPr="005F188D">
        <w:rPr>
          <w:rFonts w:asciiTheme="minorHAnsi" w:hAnsiTheme="minorHAnsi" w:cstheme="minorHAnsi"/>
          <w:sz w:val="19"/>
          <w:szCs w:val="19"/>
        </w:rPr>
        <w:t>Prefer not to answer</w:t>
      </w:r>
    </w:p>
    <w:p w14:paraId="0A24F140" w14:textId="77777777" w:rsidR="005F188D" w:rsidRPr="005F188D" w:rsidRDefault="005F188D" w:rsidP="005F188D">
      <w:pPr>
        <w:pStyle w:val="BodyText"/>
        <w:spacing w:line="360" w:lineRule="auto"/>
        <w:jc w:val="both"/>
        <w:rPr>
          <w:rFonts w:asciiTheme="minorHAnsi" w:hAnsiTheme="minorHAnsi" w:cstheme="minorHAnsi"/>
          <w:sz w:val="19"/>
          <w:szCs w:val="19"/>
        </w:rPr>
      </w:pPr>
    </w:p>
    <w:p w14:paraId="4647D81A" w14:textId="77777777" w:rsidR="005F188D" w:rsidRPr="005F188D" w:rsidRDefault="005F188D" w:rsidP="005F188D">
      <w:pPr>
        <w:pStyle w:val="BodyText"/>
        <w:spacing w:line="360" w:lineRule="auto"/>
        <w:rPr>
          <w:rFonts w:asciiTheme="minorHAnsi" w:hAnsiTheme="minorHAnsi" w:cstheme="minorHAnsi"/>
          <w:b/>
          <w:sz w:val="19"/>
          <w:szCs w:val="19"/>
        </w:rPr>
      </w:pPr>
      <w:r w:rsidRPr="005F188D">
        <w:rPr>
          <w:rFonts w:asciiTheme="minorHAnsi" w:hAnsiTheme="minorHAnsi" w:cstheme="minorHAnsi"/>
          <w:b/>
          <w:sz w:val="19"/>
          <w:szCs w:val="19"/>
        </w:rPr>
        <w:t>Please indicate the group(s) in which you would include yourself:</w:t>
      </w:r>
    </w:p>
    <w:p w14:paraId="4D3A2B98"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African American</w:t>
      </w:r>
    </w:p>
    <w:p w14:paraId="4BA7515E"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Native American/Alaska Native/American Indian (Please specify your tribal affiliation)</w:t>
      </w:r>
    </w:p>
    <w:p w14:paraId="6CE9533F"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Asian-American</w:t>
      </w:r>
    </w:p>
    <w:p w14:paraId="4E2B7865"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Pacific Islander</w:t>
      </w:r>
    </w:p>
    <w:p w14:paraId="74B692BB"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Mexican-American/Chicano(a)</w:t>
      </w:r>
    </w:p>
    <w:p w14:paraId="1B27FA2F"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Puerto Rican</w:t>
      </w:r>
    </w:p>
    <w:p w14:paraId="67B5A66D"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Other Hispanic/Latino (please specify)</w:t>
      </w:r>
    </w:p>
    <w:p w14:paraId="3EBE9D22"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White/not of Hispanic origin</w:t>
      </w:r>
    </w:p>
    <w:p w14:paraId="319EECA8"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Other (please specify)</w:t>
      </w:r>
    </w:p>
    <w:p w14:paraId="38E9B190"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Prefer not to answer</w:t>
      </w:r>
    </w:p>
    <w:p w14:paraId="784DB48E" w14:textId="77777777" w:rsidR="005F188D" w:rsidRPr="005F188D" w:rsidRDefault="005F188D" w:rsidP="005F188D">
      <w:pPr>
        <w:pStyle w:val="BodyText"/>
        <w:spacing w:line="360" w:lineRule="auto"/>
        <w:rPr>
          <w:rFonts w:asciiTheme="minorHAnsi" w:hAnsiTheme="minorHAnsi" w:cstheme="minorHAnsi"/>
          <w:sz w:val="19"/>
          <w:szCs w:val="19"/>
        </w:rPr>
      </w:pPr>
    </w:p>
    <w:p w14:paraId="5814A438" w14:textId="77777777" w:rsidR="005F188D" w:rsidRPr="005F188D" w:rsidRDefault="005F188D" w:rsidP="005F188D">
      <w:pPr>
        <w:pStyle w:val="BodyText"/>
        <w:spacing w:line="360" w:lineRule="auto"/>
        <w:rPr>
          <w:rFonts w:asciiTheme="minorHAnsi" w:hAnsiTheme="minorHAnsi" w:cstheme="minorHAnsi"/>
          <w:b/>
          <w:sz w:val="19"/>
          <w:szCs w:val="19"/>
        </w:rPr>
      </w:pPr>
      <w:r w:rsidRPr="005F188D">
        <w:rPr>
          <w:rFonts w:asciiTheme="minorHAnsi" w:hAnsiTheme="minorHAnsi" w:cstheme="minorHAnsi"/>
          <w:b/>
          <w:sz w:val="19"/>
          <w:szCs w:val="19"/>
        </w:rPr>
        <w:t>Please indicate if any of the following apply to you:</w:t>
      </w:r>
    </w:p>
    <w:p w14:paraId="2AECE345"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t>Have a disability (a physical or mental impairment that substantially limits one or more major life activities)</w:t>
      </w:r>
    </w:p>
    <w:p w14:paraId="5CD78942"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Yes</w:t>
      </w:r>
    </w:p>
    <w:p w14:paraId="53B995D9"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No</w:t>
      </w:r>
    </w:p>
    <w:p w14:paraId="11B67CC1"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Prefer not to answer</w:t>
      </w:r>
    </w:p>
    <w:p w14:paraId="20DCA034"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t>Come from socially/culturally/educationally disadvantaged background</w:t>
      </w:r>
    </w:p>
    <w:p w14:paraId="4AFAA52F"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Yes</w:t>
      </w:r>
    </w:p>
    <w:p w14:paraId="0C9FE20E"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No</w:t>
      </w:r>
    </w:p>
    <w:p w14:paraId="6CAFEEBA"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Prefer not to answer</w:t>
      </w:r>
    </w:p>
    <w:p w14:paraId="346645E4"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t>Family has an annual income below established low-income thresholds</w:t>
      </w:r>
    </w:p>
    <w:p w14:paraId="5293FA18"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Yes</w:t>
      </w:r>
    </w:p>
    <w:p w14:paraId="11EE4263"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No</w:t>
      </w:r>
    </w:p>
    <w:p w14:paraId="7C75975E"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Prefer not to answer</w:t>
      </w:r>
    </w:p>
    <w:p w14:paraId="463CF552" w14:textId="77777777" w:rsidR="005F188D" w:rsidRPr="005F188D" w:rsidRDefault="005F188D" w:rsidP="005F188D">
      <w:pPr>
        <w:pStyle w:val="BodyText"/>
        <w:spacing w:line="360" w:lineRule="auto"/>
        <w:rPr>
          <w:rFonts w:asciiTheme="minorHAnsi" w:hAnsiTheme="minorHAnsi" w:cstheme="minorHAnsi"/>
          <w:sz w:val="19"/>
          <w:szCs w:val="19"/>
        </w:rPr>
      </w:pPr>
      <w:r w:rsidRPr="005F188D">
        <w:rPr>
          <w:rFonts w:asciiTheme="minorHAnsi" w:hAnsiTheme="minorHAnsi" w:cstheme="minorHAnsi"/>
          <w:sz w:val="19"/>
          <w:szCs w:val="19"/>
        </w:rPr>
        <w:t>Is the first generation of your family to attend college</w:t>
      </w:r>
    </w:p>
    <w:p w14:paraId="2B9C3484"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Yes</w:t>
      </w:r>
    </w:p>
    <w:p w14:paraId="22976ABF"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No</w:t>
      </w:r>
    </w:p>
    <w:p w14:paraId="25E6DD1B" w14:textId="77777777" w:rsidR="005F188D" w:rsidRPr="005F188D" w:rsidRDefault="005F188D" w:rsidP="005F188D">
      <w:pPr>
        <w:pStyle w:val="BodyText"/>
        <w:spacing w:line="360" w:lineRule="auto"/>
        <w:ind w:firstLine="720"/>
        <w:rPr>
          <w:rFonts w:asciiTheme="minorHAnsi" w:hAnsiTheme="minorHAnsi" w:cstheme="minorHAnsi"/>
          <w:sz w:val="19"/>
          <w:szCs w:val="19"/>
        </w:rPr>
      </w:pPr>
      <w:r w:rsidRPr="005F188D">
        <w:rPr>
          <w:rFonts w:asciiTheme="minorHAnsi" w:hAnsiTheme="minorHAnsi" w:cstheme="minorHAnsi"/>
          <w:sz w:val="19"/>
          <w:szCs w:val="19"/>
        </w:rPr>
        <w:fldChar w:fldCharType="begin">
          <w:ffData>
            <w:name w:val="Check1"/>
            <w:enabled/>
            <w:calcOnExit w:val="0"/>
            <w:checkBox>
              <w:sizeAuto/>
              <w:default w:val="0"/>
            </w:checkBox>
          </w:ffData>
        </w:fldChar>
      </w:r>
      <w:r w:rsidRPr="005F188D">
        <w:rPr>
          <w:rFonts w:asciiTheme="minorHAnsi" w:hAnsiTheme="minorHAnsi" w:cstheme="minorHAnsi"/>
          <w:sz w:val="19"/>
          <w:szCs w:val="19"/>
        </w:rPr>
        <w:instrText xml:space="preserve"> FORMCHECKBOX </w:instrText>
      </w:r>
      <w:r w:rsidRPr="005F188D">
        <w:rPr>
          <w:rFonts w:asciiTheme="minorHAnsi" w:hAnsiTheme="minorHAnsi" w:cstheme="minorHAnsi"/>
          <w:sz w:val="19"/>
          <w:szCs w:val="19"/>
        </w:rPr>
      </w:r>
      <w:r w:rsidRPr="005F188D">
        <w:rPr>
          <w:rFonts w:asciiTheme="minorHAnsi" w:hAnsiTheme="minorHAnsi" w:cstheme="minorHAnsi"/>
          <w:sz w:val="19"/>
          <w:szCs w:val="19"/>
        </w:rPr>
        <w:fldChar w:fldCharType="end"/>
      </w:r>
      <w:r w:rsidRPr="005F188D">
        <w:rPr>
          <w:rFonts w:asciiTheme="minorHAnsi" w:hAnsiTheme="minorHAnsi" w:cstheme="minorHAnsi"/>
          <w:sz w:val="19"/>
          <w:szCs w:val="19"/>
        </w:rPr>
        <w:t xml:space="preserve"> Prefer not to answer</w:t>
      </w:r>
    </w:p>
    <w:p w14:paraId="24BD25BC" w14:textId="77777777" w:rsidR="005F188D" w:rsidRDefault="005F188D" w:rsidP="005F188D">
      <w:pPr>
        <w:pStyle w:val="BodyText"/>
        <w:spacing w:line="360" w:lineRule="auto"/>
        <w:ind w:firstLine="720"/>
        <w:rPr>
          <w:rFonts w:asciiTheme="minorHAnsi" w:hAnsiTheme="minorHAnsi" w:cstheme="minorHAnsi"/>
          <w:sz w:val="19"/>
          <w:szCs w:val="19"/>
        </w:rPr>
      </w:pPr>
    </w:p>
    <w:p w14:paraId="075D575F" w14:textId="77777777" w:rsidR="005F188D" w:rsidRDefault="005F188D" w:rsidP="005F188D">
      <w:pPr>
        <w:pStyle w:val="BodyText"/>
        <w:spacing w:line="360" w:lineRule="auto"/>
        <w:ind w:firstLine="720"/>
        <w:rPr>
          <w:rFonts w:asciiTheme="minorHAnsi" w:hAnsiTheme="minorHAnsi" w:cstheme="minorHAnsi"/>
          <w:sz w:val="19"/>
          <w:szCs w:val="19"/>
        </w:rPr>
      </w:pPr>
    </w:p>
    <w:p w14:paraId="22ED8239" w14:textId="77777777" w:rsidR="005F188D" w:rsidRPr="005F188D" w:rsidRDefault="005F188D" w:rsidP="005F188D">
      <w:pPr>
        <w:pStyle w:val="BodyText"/>
        <w:spacing w:line="360" w:lineRule="auto"/>
        <w:ind w:firstLine="720"/>
        <w:rPr>
          <w:rFonts w:asciiTheme="minorHAnsi" w:hAnsiTheme="minorHAnsi" w:cstheme="minorHAnsi"/>
          <w:sz w:val="19"/>
          <w:szCs w:val="19"/>
        </w:rPr>
      </w:pPr>
    </w:p>
    <w:p w14:paraId="0CA98CB7" w14:textId="77777777" w:rsidR="005F188D" w:rsidRPr="005F188D" w:rsidRDefault="005F188D" w:rsidP="005F188D">
      <w:pPr>
        <w:pStyle w:val="BodyText"/>
        <w:spacing w:line="360" w:lineRule="auto"/>
        <w:jc w:val="both"/>
        <w:rPr>
          <w:rFonts w:asciiTheme="minorHAnsi" w:hAnsiTheme="minorHAnsi" w:cstheme="minorHAnsi"/>
          <w:b/>
          <w:sz w:val="19"/>
          <w:szCs w:val="19"/>
        </w:rPr>
      </w:pPr>
      <w:r w:rsidRPr="005F188D">
        <w:rPr>
          <w:rFonts w:asciiTheme="minorHAnsi" w:hAnsiTheme="minorHAnsi" w:cstheme="minorHAnsi"/>
          <w:b/>
          <w:sz w:val="19"/>
          <w:szCs w:val="19"/>
        </w:rPr>
        <w:t xml:space="preserve">If you answered “yes” to any of the above, please use this area to describe these factors: </w:t>
      </w:r>
    </w:p>
    <w:p w14:paraId="5F88114F" w14:textId="77777777" w:rsidR="005F188D" w:rsidRPr="005F188D" w:rsidRDefault="005F188D" w:rsidP="005F188D">
      <w:pPr>
        <w:pStyle w:val="BodyText"/>
        <w:pBdr>
          <w:bottom w:val="single" w:sz="4" w:space="1" w:color="auto"/>
          <w:between w:val="single" w:sz="4" w:space="1" w:color="auto"/>
        </w:pBdr>
        <w:spacing w:line="360" w:lineRule="auto"/>
        <w:rPr>
          <w:rFonts w:asciiTheme="minorHAnsi" w:hAnsiTheme="minorHAnsi" w:cstheme="minorHAnsi"/>
          <w:b/>
          <w:sz w:val="19"/>
          <w:szCs w:val="19"/>
        </w:rPr>
      </w:pPr>
    </w:p>
    <w:p w14:paraId="020CF2D2" w14:textId="77777777" w:rsidR="005F188D" w:rsidRPr="005F188D" w:rsidRDefault="005F188D" w:rsidP="005F188D">
      <w:pPr>
        <w:pStyle w:val="BodyText"/>
        <w:pBdr>
          <w:bottom w:val="single" w:sz="4" w:space="1" w:color="auto"/>
          <w:between w:val="single" w:sz="4" w:space="1" w:color="auto"/>
        </w:pBdr>
        <w:spacing w:line="360" w:lineRule="auto"/>
        <w:rPr>
          <w:rFonts w:asciiTheme="minorHAnsi" w:hAnsiTheme="minorHAnsi" w:cstheme="minorHAnsi"/>
          <w:b/>
          <w:sz w:val="19"/>
          <w:szCs w:val="19"/>
        </w:rPr>
      </w:pPr>
    </w:p>
    <w:p w14:paraId="45CC2413" w14:textId="77777777" w:rsidR="005F188D" w:rsidRPr="005F188D" w:rsidRDefault="005F188D" w:rsidP="005F188D">
      <w:pPr>
        <w:pStyle w:val="BodyText"/>
        <w:pBdr>
          <w:bottom w:val="single" w:sz="4" w:space="1" w:color="auto"/>
          <w:between w:val="single" w:sz="4" w:space="1" w:color="auto"/>
        </w:pBdr>
        <w:spacing w:line="360" w:lineRule="auto"/>
        <w:rPr>
          <w:rFonts w:asciiTheme="minorHAnsi" w:hAnsiTheme="minorHAnsi" w:cstheme="minorHAnsi"/>
          <w:b/>
          <w:sz w:val="19"/>
          <w:szCs w:val="19"/>
        </w:rPr>
      </w:pPr>
    </w:p>
    <w:p w14:paraId="4390D92D" w14:textId="77777777" w:rsidR="005F188D" w:rsidRPr="005F188D" w:rsidRDefault="005F188D" w:rsidP="005F188D">
      <w:pPr>
        <w:pStyle w:val="BodyText"/>
        <w:pBdr>
          <w:bottom w:val="single" w:sz="4" w:space="1" w:color="auto"/>
          <w:between w:val="single" w:sz="4" w:space="1" w:color="auto"/>
        </w:pBdr>
        <w:spacing w:line="360" w:lineRule="auto"/>
        <w:rPr>
          <w:rFonts w:asciiTheme="minorHAnsi" w:hAnsiTheme="minorHAnsi" w:cstheme="minorHAnsi"/>
          <w:b/>
          <w:sz w:val="19"/>
          <w:szCs w:val="19"/>
        </w:rPr>
      </w:pPr>
    </w:p>
    <w:p w14:paraId="26E86FE3" w14:textId="77777777" w:rsidR="005F188D" w:rsidRPr="005F188D" w:rsidRDefault="005F188D" w:rsidP="005F188D">
      <w:pPr>
        <w:pStyle w:val="BodyText"/>
        <w:pBdr>
          <w:bottom w:val="single" w:sz="4" w:space="1" w:color="auto"/>
          <w:between w:val="single" w:sz="4" w:space="1" w:color="auto"/>
        </w:pBdr>
        <w:spacing w:line="360" w:lineRule="auto"/>
        <w:jc w:val="both"/>
        <w:rPr>
          <w:rFonts w:asciiTheme="minorHAnsi" w:hAnsiTheme="minorHAnsi" w:cstheme="minorHAnsi"/>
          <w:b/>
          <w:sz w:val="19"/>
          <w:szCs w:val="19"/>
          <w:lang w:val="en-US"/>
        </w:rPr>
      </w:pPr>
    </w:p>
    <w:p w14:paraId="3E191774" w14:textId="77777777" w:rsidR="005F188D" w:rsidRPr="005F188D" w:rsidRDefault="005F188D" w:rsidP="005F188D">
      <w:pPr>
        <w:pStyle w:val="BodyText"/>
        <w:pBdr>
          <w:bottom w:val="single" w:sz="4" w:space="1" w:color="auto"/>
          <w:between w:val="single" w:sz="4" w:space="1" w:color="auto"/>
        </w:pBdr>
        <w:spacing w:line="360" w:lineRule="auto"/>
        <w:jc w:val="both"/>
        <w:rPr>
          <w:rFonts w:asciiTheme="minorHAnsi" w:hAnsiTheme="minorHAnsi" w:cstheme="minorHAnsi"/>
          <w:b/>
          <w:sz w:val="19"/>
          <w:szCs w:val="19"/>
          <w:lang w:val="en-US"/>
        </w:rPr>
      </w:pPr>
    </w:p>
    <w:p w14:paraId="63A59BA0" w14:textId="77777777" w:rsidR="005F188D" w:rsidRPr="005F188D" w:rsidRDefault="005F188D" w:rsidP="005F188D">
      <w:pPr>
        <w:pStyle w:val="BodyText"/>
        <w:pBdr>
          <w:bottom w:val="single" w:sz="4" w:space="1" w:color="auto"/>
          <w:between w:val="single" w:sz="4" w:space="1" w:color="auto"/>
        </w:pBdr>
        <w:spacing w:line="360" w:lineRule="auto"/>
        <w:jc w:val="both"/>
        <w:rPr>
          <w:rFonts w:asciiTheme="minorHAnsi" w:hAnsiTheme="minorHAnsi" w:cstheme="minorHAnsi"/>
          <w:b/>
          <w:sz w:val="19"/>
          <w:szCs w:val="19"/>
          <w:lang w:val="en-US"/>
        </w:rPr>
      </w:pPr>
    </w:p>
    <w:p w14:paraId="635024D6" w14:textId="77777777" w:rsidR="005F188D" w:rsidRPr="005F188D" w:rsidRDefault="005F188D" w:rsidP="005F188D">
      <w:pPr>
        <w:pStyle w:val="BodyText"/>
        <w:spacing w:line="360" w:lineRule="auto"/>
        <w:jc w:val="both"/>
        <w:rPr>
          <w:rFonts w:asciiTheme="minorHAnsi" w:hAnsiTheme="minorHAnsi" w:cstheme="minorHAnsi"/>
          <w:b/>
          <w:sz w:val="19"/>
          <w:szCs w:val="19"/>
          <w:lang w:val="en-US"/>
        </w:rPr>
      </w:pPr>
    </w:p>
    <w:p w14:paraId="14A20C2C" w14:textId="77777777" w:rsidR="005F188D" w:rsidRPr="005F188D" w:rsidRDefault="005F188D" w:rsidP="005F188D">
      <w:pPr>
        <w:pStyle w:val="BodyText"/>
        <w:spacing w:line="360" w:lineRule="auto"/>
        <w:jc w:val="both"/>
        <w:rPr>
          <w:rFonts w:asciiTheme="minorHAnsi" w:hAnsiTheme="minorHAnsi" w:cstheme="minorHAnsi"/>
          <w:sz w:val="19"/>
          <w:szCs w:val="19"/>
        </w:rPr>
      </w:pPr>
      <w:r w:rsidRPr="005F188D">
        <w:rPr>
          <w:rFonts w:asciiTheme="minorHAnsi" w:hAnsiTheme="minorHAnsi" w:cstheme="minorHAnsi"/>
          <w:b/>
          <w:sz w:val="19"/>
          <w:szCs w:val="19"/>
        </w:rPr>
        <w:t xml:space="preserve">Note about Personal Data questions:  </w:t>
      </w:r>
      <w:r w:rsidRPr="005F188D">
        <w:rPr>
          <w:rFonts w:asciiTheme="minorHAnsi" w:hAnsiTheme="minorHAnsi" w:cstheme="minorHAnsi"/>
          <w:sz w:val="19"/>
          <w:szCs w:val="19"/>
        </w:rPr>
        <w:t xml:space="preserve">When answering the diversity questions regarding income and background, please use the following definitions: </w:t>
      </w:r>
    </w:p>
    <w:p w14:paraId="27B9B313" w14:textId="77777777" w:rsidR="005F188D" w:rsidRPr="005F188D" w:rsidRDefault="005F188D" w:rsidP="005F188D">
      <w:pPr>
        <w:pStyle w:val="BodyText"/>
        <w:numPr>
          <w:ilvl w:val="0"/>
          <w:numId w:val="19"/>
        </w:numPr>
        <w:spacing w:line="360" w:lineRule="auto"/>
        <w:jc w:val="both"/>
        <w:rPr>
          <w:rFonts w:asciiTheme="minorHAnsi" w:hAnsiTheme="minorHAnsi" w:cstheme="minorHAnsi"/>
          <w:sz w:val="19"/>
          <w:szCs w:val="19"/>
        </w:rPr>
      </w:pPr>
      <w:r w:rsidRPr="005F188D">
        <w:rPr>
          <w:rFonts w:asciiTheme="minorHAnsi" w:hAnsiTheme="minorHAnsi" w:cstheme="minorHAnsi"/>
          <w:b/>
          <w:sz w:val="19"/>
          <w:szCs w:val="19"/>
        </w:rPr>
        <w:t>Disadvantaged Background</w:t>
      </w:r>
      <w:r w:rsidRPr="005F188D">
        <w:rPr>
          <w:rFonts w:asciiTheme="minorHAnsi" w:hAnsiTheme="minorHAnsi" w:cstheme="minorHAnsi"/>
          <w:sz w:val="19"/>
          <w:szCs w:val="19"/>
        </w:rPr>
        <w:t>:  Answer "yes" if you come from a social, cultural, or educational environment (such as that found in certain rural or inner-city environments) that have demonstrably and recently directly inhibited the acquisition of knowledge, skills, and abilities necessary to develop and participate in a research career.</w:t>
      </w:r>
    </w:p>
    <w:p w14:paraId="1A17B77F" w14:textId="77777777" w:rsidR="005F188D" w:rsidRPr="005F188D" w:rsidRDefault="005F188D" w:rsidP="005F188D">
      <w:pPr>
        <w:pStyle w:val="NormalWeb"/>
        <w:numPr>
          <w:ilvl w:val="0"/>
          <w:numId w:val="19"/>
        </w:numPr>
        <w:spacing w:before="0" w:beforeAutospacing="0" w:after="0" w:afterAutospacing="0" w:line="360" w:lineRule="auto"/>
        <w:jc w:val="both"/>
        <w:rPr>
          <w:rFonts w:asciiTheme="minorHAnsi" w:hAnsiTheme="minorHAnsi" w:cstheme="minorHAnsi"/>
          <w:sz w:val="19"/>
          <w:szCs w:val="19"/>
        </w:rPr>
      </w:pPr>
      <w:r w:rsidRPr="005F188D">
        <w:rPr>
          <w:rFonts w:asciiTheme="minorHAnsi" w:hAnsiTheme="minorHAnsi" w:cstheme="minorHAnsi"/>
          <w:b/>
          <w:sz w:val="19"/>
          <w:szCs w:val="19"/>
        </w:rPr>
        <w:t>Income</w:t>
      </w:r>
      <w:r w:rsidRPr="005F188D">
        <w:rPr>
          <w:rFonts w:asciiTheme="minorHAnsi" w:hAnsiTheme="minorHAnsi" w:cstheme="minorHAnsi"/>
          <w:sz w:val="19"/>
          <w:szCs w:val="19"/>
        </w:rPr>
        <w:t>:  Answer "yes" if you come from a family with an annual income below established low-income thresholds.  These thresholds are based on family size, are published by the U.S. Bureau of the Census, are adjusted annually for changes in the Consumer Price Index, and are adjusted by the Secretary for use in all health professions programs.  The Secretary periodically publishes these income levels at</w:t>
      </w:r>
      <w:r w:rsidRPr="005F188D">
        <w:rPr>
          <w:rFonts w:asciiTheme="minorHAnsi" w:hAnsiTheme="minorHAnsi" w:cstheme="minorHAnsi"/>
          <w:i/>
          <w:sz w:val="19"/>
          <w:szCs w:val="19"/>
        </w:rPr>
        <w:t xml:space="preserve"> </w:t>
      </w:r>
      <w:r w:rsidRPr="005F188D">
        <w:rPr>
          <w:rFonts w:asciiTheme="minorHAnsi" w:hAnsiTheme="minorHAnsi" w:cstheme="minorHAnsi"/>
          <w:i/>
          <w:sz w:val="19"/>
          <w:szCs w:val="19"/>
        </w:rPr>
        <w:fldChar w:fldCharType="begin"/>
      </w:r>
      <w:r w:rsidRPr="005F188D">
        <w:rPr>
          <w:rFonts w:asciiTheme="minorHAnsi" w:hAnsiTheme="minorHAnsi" w:cstheme="minorHAnsi"/>
          <w:i/>
          <w:sz w:val="19"/>
          <w:szCs w:val="19"/>
        </w:rPr>
        <w:instrText>HYPERLINK "http://aspe.hhs.gov/poverty/index.shtml" \t "_blank"</w:instrText>
      </w:r>
      <w:r w:rsidRPr="005F188D">
        <w:rPr>
          <w:rFonts w:asciiTheme="minorHAnsi" w:hAnsiTheme="minorHAnsi" w:cstheme="minorHAnsi"/>
          <w:i/>
          <w:sz w:val="19"/>
          <w:szCs w:val="19"/>
        </w:rPr>
        <w:fldChar w:fldCharType="separate"/>
      </w:r>
      <w:r w:rsidRPr="005F188D">
        <w:rPr>
          <w:rStyle w:val="Hyperlink"/>
          <w:rFonts w:asciiTheme="minorHAnsi" w:hAnsiTheme="minorHAnsi" w:cstheme="minorHAnsi"/>
          <w:i/>
          <w:sz w:val="19"/>
          <w:szCs w:val="19"/>
        </w:rPr>
        <w:t>http://aspe.hhs.gov/poverty/index.shtml.</w:t>
      </w:r>
      <w:r w:rsidRPr="005F188D">
        <w:rPr>
          <w:rFonts w:asciiTheme="minorHAnsi" w:hAnsiTheme="minorHAnsi" w:cstheme="minorHAnsi"/>
          <w:i/>
          <w:sz w:val="19"/>
          <w:szCs w:val="19"/>
        </w:rPr>
        <w:fldChar w:fldCharType="end"/>
      </w:r>
      <w:r w:rsidRPr="005F188D">
        <w:rPr>
          <w:rFonts w:asciiTheme="minorHAnsi" w:hAnsiTheme="minorHAnsi" w:cstheme="minorHAnsi"/>
          <w:sz w:val="19"/>
          <w:szCs w:val="19"/>
        </w:rPr>
        <w:t xml:space="preserve"> </w:t>
      </w:r>
    </w:p>
    <w:p w14:paraId="1AE74394" w14:textId="77777777" w:rsidR="005F188D" w:rsidRPr="005F188D" w:rsidRDefault="005F188D" w:rsidP="005F188D">
      <w:pPr>
        <w:spacing w:line="360" w:lineRule="auto"/>
        <w:rPr>
          <w:rFonts w:cstheme="minorHAnsi"/>
          <w:i/>
          <w:szCs w:val="19"/>
        </w:rPr>
      </w:pPr>
    </w:p>
    <w:p w14:paraId="35184056" w14:textId="77777777" w:rsidR="005F6E87" w:rsidRPr="005F188D" w:rsidRDefault="005F6E87" w:rsidP="004E34C6">
      <w:pPr>
        <w:rPr>
          <w:rFonts w:cstheme="minorHAnsi"/>
          <w:szCs w:val="19"/>
        </w:rPr>
      </w:pPr>
    </w:p>
    <w:sectPr w:rsidR="005F6E87" w:rsidRPr="005F188D" w:rsidSect="00856C35">
      <w:headerReference w:type="even" r:id="rId13"/>
      <w:headerReference w:type="default"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8976D" w14:textId="77777777" w:rsidR="00F35D7C" w:rsidRDefault="00F35D7C" w:rsidP="00176E67">
      <w:r>
        <w:separator/>
      </w:r>
    </w:p>
  </w:endnote>
  <w:endnote w:type="continuationSeparator" w:id="0">
    <w:p w14:paraId="029BEEBB" w14:textId="77777777" w:rsidR="00F35D7C" w:rsidRDefault="00F35D7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7AA4" w14:textId="23F79414" w:rsidR="00F35D7C" w:rsidRPr="00E41441" w:rsidRDefault="00F35D7C" w:rsidP="00753265">
    <w:pPr>
      <w:pStyle w:val="Footer"/>
      <w:jc w:val="center"/>
      <w:rPr>
        <w:noProof/>
        <w:sz w:val="14"/>
      </w:rPr>
    </w:pPr>
    <w:r w:rsidRPr="00753265">
      <w:rPr>
        <w:i/>
        <w:sz w:val="16"/>
        <w:szCs w:val="16"/>
      </w:rPr>
      <w:t xml:space="preserve">Affiliated with the </w:t>
    </w:r>
    <w:r>
      <w:rPr>
        <w:i/>
        <w:sz w:val="16"/>
        <w:szCs w:val="16"/>
      </w:rPr>
      <w:t xml:space="preserve">Perelman School of Medicine at </w:t>
    </w:r>
    <w:r w:rsidRPr="00753265">
      <w:rPr>
        <w:i/>
        <w:sz w:val="16"/>
        <w:szCs w:val="16"/>
      </w:rPr>
      <w:t xml:space="preserve">University of Pennsylvania </w:t>
    </w:r>
    <w:r>
      <w:rPr>
        <w:noProof/>
        <w:sz w:val="14"/>
      </w:rPr>
      <w:drawing>
        <wp:inline distT="0" distB="0" distL="0" distR="0" wp14:anchorId="073F66C0" wp14:editId="7042B50E">
          <wp:extent cx="144145" cy="1543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54305"/>
                  </a:xfrm>
                  <a:prstGeom prst="rect">
                    <a:avLst/>
                  </a:prstGeom>
                  <a:noFill/>
                  <a:ln>
                    <a:noFill/>
                  </a:ln>
                </pic:spPr>
              </pic:pic>
            </a:graphicData>
          </a:graphic>
        </wp:inline>
      </w:drawing>
    </w:r>
  </w:p>
  <w:p w14:paraId="40428F2D" w14:textId="25429AF5" w:rsidR="00F35D7C" w:rsidRPr="00753265" w:rsidRDefault="00F35D7C" w:rsidP="007532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29AC8" w14:textId="77777777" w:rsidR="00F35D7C" w:rsidRDefault="00F35D7C" w:rsidP="00176E67">
      <w:r>
        <w:separator/>
      </w:r>
    </w:p>
  </w:footnote>
  <w:footnote w:type="continuationSeparator" w:id="0">
    <w:p w14:paraId="3FA43231" w14:textId="77777777" w:rsidR="00F35D7C" w:rsidRDefault="00F35D7C" w:rsidP="00176E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4A15" w14:textId="77777777" w:rsidR="00F35D7C" w:rsidRDefault="00E02D4D">
    <w:pPr>
      <w:pStyle w:val="Header"/>
    </w:pPr>
    <w:sdt>
      <w:sdtPr>
        <w:id w:val="171999623"/>
        <w:placeholder>
          <w:docPart w:val="374C54A95A67A24A8E1ECBBACEC099F9"/>
        </w:placeholder>
        <w:temporary/>
        <w:showingPlcHdr/>
      </w:sdtPr>
      <w:sdtEndPr/>
      <w:sdtContent>
        <w:r w:rsidR="00F35D7C">
          <w:t>[Type text]</w:t>
        </w:r>
      </w:sdtContent>
    </w:sdt>
    <w:r w:rsidR="00F35D7C">
      <w:ptab w:relativeTo="margin" w:alignment="center" w:leader="none"/>
    </w:r>
    <w:sdt>
      <w:sdtPr>
        <w:id w:val="171999624"/>
        <w:placeholder>
          <w:docPart w:val="6EC74331F4749141A2EEB35A499F9CCE"/>
        </w:placeholder>
        <w:temporary/>
        <w:showingPlcHdr/>
      </w:sdtPr>
      <w:sdtEndPr/>
      <w:sdtContent>
        <w:r w:rsidR="00F35D7C">
          <w:t>[Type text]</w:t>
        </w:r>
      </w:sdtContent>
    </w:sdt>
    <w:r w:rsidR="00F35D7C">
      <w:ptab w:relativeTo="margin" w:alignment="right" w:leader="none"/>
    </w:r>
    <w:sdt>
      <w:sdtPr>
        <w:id w:val="171999625"/>
        <w:placeholder>
          <w:docPart w:val="12A8E5DC10364949B28C42201DB6659A"/>
        </w:placeholder>
        <w:temporary/>
        <w:showingPlcHdr/>
      </w:sdtPr>
      <w:sdtEndPr/>
      <w:sdtContent>
        <w:r w:rsidR="00F35D7C">
          <w:t>[Type text]</w:t>
        </w:r>
      </w:sdtContent>
    </w:sdt>
  </w:p>
  <w:p w14:paraId="563A148E" w14:textId="77777777" w:rsidR="00F35D7C" w:rsidRDefault="00F35D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EB50" w14:textId="0F59C501" w:rsidR="00F35D7C" w:rsidRDefault="00F35D7C">
    <w:pPr>
      <w:pStyle w:val="Header"/>
    </w:pPr>
    <w:r>
      <w:ptab w:relativeTo="margin" w:alignment="center" w:leader="none"/>
    </w:r>
    <w:r>
      <w:rPr>
        <w:noProof/>
        <w:sz w:val="28"/>
        <w:szCs w:val="28"/>
      </w:rPr>
      <w:drawing>
        <wp:inline distT="0" distB="0" distL="0" distR="0" wp14:anchorId="2683761D" wp14:editId="1C56FCF8">
          <wp:extent cx="4876800" cy="292100"/>
          <wp:effectExtent l="0" t="0" r="0" b="0"/>
          <wp:docPr id="4" name="Picture 4" descr="LOGO_chop-research-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op-research-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292100"/>
                  </a:xfrm>
                  <a:prstGeom prst="rect">
                    <a:avLst/>
                  </a:prstGeom>
                  <a:noFill/>
                  <a:ln>
                    <a:noFill/>
                  </a:ln>
                </pic:spPr>
              </pic:pic>
            </a:graphicData>
          </a:graphic>
        </wp:inline>
      </w:drawing>
    </w:r>
    <w:r>
      <w:ptab w:relativeTo="margin" w:alignment="right" w:leader="none"/>
    </w:r>
  </w:p>
  <w:p w14:paraId="0A535AEB" w14:textId="77777777" w:rsidR="00F35D7C" w:rsidRDefault="00F35D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4D21867"/>
    <w:multiLevelType w:val="hybridMultilevel"/>
    <w:tmpl w:val="AE7C3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77665B"/>
    <w:multiLevelType w:val="hybridMultilevel"/>
    <w:tmpl w:val="CB0407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02484B"/>
    <w:multiLevelType w:val="multilevel"/>
    <w:tmpl w:val="1E120EE8"/>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5C0ACA"/>
    <w:multiLevelType w:val="hybridMultilevel"/>
    <w:tmpl w:val="47E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F7E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F20163"/>
    <w:multiLevelType w:val="hybridMultilevel"/>
    <w:tmpl w:val="CB005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7F4A10"/>
    <w:multiLevelType w:val="hybridMultilevel"/>
    <w:tmpl w:val="359027D6"/>
    <w:lvl w:ilvl="0" w:tplc="5C4084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5544D"/>
    <w:multiLevelType w:val="hybridMultilevel"/>
    <w:tmpl w:val="512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A1678"/>
    <w:multiLevelType w:val="hybridMultilevel"/>
    <w:tmpl w:val="772AEA2C"/>
    <w:lvl w:ilvl="0" w:tplc="5C4084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20279"/>
    <w:multiLevelType w:val="hybridMultilevel"/>
    <w:tmpl w:val="39D06AFA"/>
    <w:lvl w:ilvl="0" w:tplc="73A04D98">
      <w:start w:val="1"/>
      <w:numFmt w:val="decimal"/>
      <w:lvlText w:val="%1)"/>
      <w:lvlJc w:val="left"/>
      <w:pPr>
        <w:ind w:left="720" w:hanging="360"/>
      </w:pPr>
      <w:rPr>
        <w:b/>
        <w:i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9"/>
  </w:num>
  <w:num w:numId="15">
    <w:abstractNumId w:val="14"/>
  </w:num>
  <w:num w:numId="16">
    <w:abstractNumId w:val="10"/>
  </w:num>
  <w:num w:numId="17">
    <w:abstractNumId w:val="18"/>
  </w:num>
  <w:num w:numId="18">
    <w:abstractNumId w:val="16"/>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89"/>
    <w:rsid w:val="000071F7"/>
    <w:rsid w:val="00010B00"/>
    <w:rsid w:val="0002798A"/>
    <w:rsid w:val="00083002"/>
    <w:rsid w:val="00087B85"/>
    <w:rsid w:val="000A01F1"/>
    <w:rsid w:val="000B547E"/>
    <w:rsid w:val="000C1163"/>
    <w:rsid w:val="000C797A"/>
    <w:rsid w:val="000D2539"/>
    <w:rsid w:val="000D2BB8"/>
    <w:rsid w:val="000E42B3"/>
    <w:rsid w:val="000F2DF4"/>
    <w:rsid w:val="000F6783"/>
    <w:rsid w:val="00120C95"/>
    <w:rsid w:val="0014663E"/>
    <w:rsid w:val="00176E67"/>
    <w:rsid w:val="00180664"/>
    <w:rsid w:val="001903F7"/>
    <w:rsid w:val="0019395E"/>
    <w:rsid w:val="001B7B45"/>
    <w:rsid w:val="001D6B76"/>
    <w:rsid w:val="00211828"/>
    <w:rsid w:val="00233BB1"/>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3694F"/>
    <w:rsid w:val="003929F1"/>
    <w:rsid w:val="003A1B63"/>
    <w:rsid w:val="003A41A1"/>
    <w:rsid w:val="003B2326"/>
    <w:rsid w:val="00400251"/>
    <w:rsid w:val="00437ED0"/>
    <w:rsid w:val="00440CD8"/>
    <w:rsid w:val="00443837"/>
    <w:rsid w:val="00447DAA"/>
    <w:rsid w:val="00450F66"/>
    <w:rsid w:val="00461739"/>
    <w:rsid w:val="00467865"/>
    <w:rsid w:val="00477C23"/>
    <w:rsid w:val="0048685F"/>
    <w:rsid w:val="00490804"/>
    <w:rsid w:val="004A1437"/>
    <w:rsid w:val="004A4198"/>
    <w:rsid w:val="004A54EA"/>
    <w:rsid w:val="004B0578"/>
    <w:rsid w:val="004E34C6"/>
    <w:rsid w:val="004F62AD"/>
    <w:rsid w:val="00501AE8"/>
    <w:rsid w:val="00504B65"/>
    <w:rsid w:val="005114CE"/>
    <w:rsid w:val="0052122B"/>
    <w:rsid w:val="00524760"/>
    <w:rsid w:val="00526EDB"/>
    <w:rsid w:val="005557F6"/>
    <w:rsid w:val="00563778"/>
    <w:rsid w:val="005B4AE2"/>
    <w:rsid w:val="005E63CC"/>
    <w:rsid w:val="005F188D"/>
    <w:rsid w:val="005F6E87"/>
    <w:rsid w:val="006045DD"/>
    <w:rsid w:val="00607FED"/>
    <w:rsid w:val="00613129"/>
    <w:rsid w:val="00617C65"/>
    <w:rsid w:val="0063459A"/>
    <w:rsid w:val="00643F09"/>
    <w:rsid w:val="0066126B"/>
    <w:rsid w:val="00682C69"/>
    <w:rsid w:val="006A5C68"/>
    <w:rsid w:val="006D2635"/>
    <w:rsid w:val="006D779C"/>
    <w:rsid w:val="006E4F63"/>
    <w:rsid w:val="006E729E"/>
    <w:rsid w:val="00722A00"/>
    <w:rsid w:val="00724FA4"/>
    <w:rsid w:val="007325A9"/>
    <w:rsid w:val="00753265"/>
    <w:rsid w:val="0075451A"/>
    <w:rsid w:val="007602AC"/>
    <w:rsid w:val="00774B67"/>
    <w:rsid w:val="00786E50"/>
    <w:rsid w:val="00793AC6"/>
    <w:rsid w:val="007A088D"/>
    <w:rsid w:val="007A71DE"/>
    <w:rsid w:val="007B199B"/>
    <w:rsid w:val="007B6119"/>
    <w:rsid w:val="007C1DA0"/>
    <w:rsid w:val="007C71B8"/>
    <w:rsid w:val="007D36EF"/>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5767C"/>
    <w:rsid w:val="00966B90"/>
    <w:rsid w:val="009737B7"/>
    <w:rsid w:val="009802C4"/>
    <w:rsid w:val="009976D9"/>
    <w:rsid w:val="00997A3E"/>
    <w:rsid w:val="009A12D5"/>
    <w:rsid w:val="009A4EA3"/>
    <w:rsid w:val="009A55DC"/>
    <w:rsid w:val="009C220D"/>
    <w:rsid w:val="00A00622"/>
    <w:rsid w:val="00A2099D"/>
    <w:rsid w:val="00A211B2"/>
    <w:rsid w:val="00A2727E"/>
    <w:rsid w:val="00A35524"/>
    <w:rsid w:val="00A60C9E"/>
    <w:rsid w:val="00A671BE"/>
    <w:rsid w:val="00A74F99"/>
    <w:rsid w:val="00A82BA3"/>
    <w:rsid w:val="00A94ACC"/>
    <w:rsid w:val="00AA0BBF"/>
    <w:rsid w:val="00AA2EA7"/>
    <w:rsid w:val="00AB5E89"/>
    <w:rsid w:val="00AE6FA4"/>
    <w:rsid w:val="00B03907"/>
    <w:rsid w:val="00B11811"/>
    <w:rsid w:val="00B311E1"/>
    <w:rsid w:val="00B4735C"/>
    <w:rsid w:val="00B579DF"/>
    <w:rsid w:val="00B90EC2"/>
    <w:rsid w:val="00B92AD2"/>
    <w:rsid w:val="00BA268F"/>
    <w:rsid w:val="00BC07E3"/>
    <w:rsid w:val="00C079CA"/>
    <w:rsid w:val="00C45FDA"/>
    <w:rsid w:val="00C67741"/>
    <w:rsid w:val="00C73014"/>
    <w:rsid w:val="00C74647"/>
    <w:rsid w:val="00C76039"/>
    <w:rsid w:val="00C76480"/>
    <w:rsid w:val="00C80AD2"/>
    <w:rsid w:val="00C92A3C"/>
    <w:rsid w:val="00C92FD6"/>
    <w:rsid w:val="00CE5DC7"/>
    <w:rsid w:val="00CE7D54"/>
    <w:rsid w:val="00D11716"/>
    <w:rsid w:val="00D14E73"/>
    <w:rsid w:val="00D55AFA"/>
    <w:rsid w:val="00D6155E"/>
    <w:rsid w:val="00D83A19"/>
    <w:rsid w:val="00D86A85"/>
    <w:rsid w:val="00D90A75"/>
    <w:rsid w:val="00DA4514"/>
    <w:rsid w:val="00DB588D"/>
    <w:rsid w:val="00DC47A2"/>
    <w:rsid w:val="00DE1551"/>
    <w:rsid w:val="00DE1A09"/>
    <w:rsid w:val="00DE7FB7"/>
    <w:rsid w:val="00E02D4D"/>
    <w:rsid w:val="00E106E2"/>
    <w:rsid w:val="00E20DDA"/>
    <w:rsid w:val="00E27D3F"/>
    <w:rsid w:val="00E32A8B"/>
    <w:rsid w:val="00E36054"/>
    <w:rsid w:val="00E37E7B"/>
    <w:rsid w:val="00E46E04"/>
    <w:rsid w:val="00E87396"/>
    <w:rsid w:val="00E96F6F"/>
    <w:rsid w:val="00EB478A"/>
    <w:rsid w:val="00EC42A3"/>
    <w:rsid w:val="00F13002"/>
    <w:rsid w:val="00F35D7C"/>
    <w:rsid w:val="00F55AD1"/>
    <w:rsid w:val="00F83033"/>
    <w:rsid w:val="00F86437"/>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5E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qFormat="1"/>
    <w:lsdException w:name="Default Paragraph Font" w:uiPriority="1"/>
    <w:lsdException w:name="Body Text" w:uiPriority="0"/>
    <w:lsdException w:name="Subtitle" w:uiPriority="11" w:qFormat="1"/>
    <w:lsdException w:name="Hyperlink" w:uiPriority="0"/>
    <w:lsdException w:name="Strong" w:uiPriority="22" w:qFormat="1"/>
    <w:lsdException w:name="Emphasis" w:uiPriority="2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nhideWhenUsed/>
    <w:rsid w:val="00176E67"/>
  </w:style>
  <w:style w:type="character" w:customStyle="1" w:styleId="FooterChar">
    <w:name w:val="Footer Char"/>
    <w:basedOn w:val="DefaultParagraphFont"/>
    <w:link w:val="Footer"/>
    <w:rsid w:val="00176E67"/>
    <w:rPr>
      <w:rFonts w:asciiTheme="minorHAnsi" w:hAnsiTheme="minorHAnsi"/>
      <w:sz w:val="19"/>
      <w:szCs w:val="24"/>
    </w:rPr>
  </w:style>
  <w:style w:type="paragraph" w:styleId="ListParagraph">
    <w:name w:val="List Paragraph"/>
    <w:basedOn w:val="Normal"/>
    <w:uiPriority w:val="34"/>
    <w:unhideWhenUsed/>
    <w:qFormat/>
    <w:rsid w:val="00E27D3F"/>
    <w:pPr>
      <w:ind w:left="720"/>
      <w:contextualSpacing/>
    </w:pPr>
  </w:style>
  <w:style w:type="paragraph" w:styleId="BodyText">
    <w:name w:val="Body Text"/>
    <w:basedOn w:val="Normal"/>
    <w:link w:val="BodyTextChar"/>
    <w:rsid w:val="00643F09"/>
    <w:rPr>
      <w:rFonts w:ascii="Arial" w:hAnsi="Arial"/>
      <w:sz w:val="20"/>
      <w:szCs w:val="20"/>
      <w:lang w:val="x-none" w:eastAsia="x-none"/>
    </w:rPr>
  </w:style>
  <w:style w:type="character" w:customStyle="1" w:styleId="BodyTextChar">
    <w:name w:val="Body Text Char"/>
    <w:basedOn w:val="DefaultParagraphFont"/>
    <w:link w:val="BodyText"/>
    <w:rsid w:val="00643F09"/>
    <w:rPr>
      <w:rFonts w:ascii="Arial" w:hAnsi="Arial"/>
      <w:lang w:val="x-none" w:eastAsia="x-none"/>
    </w:rPr>
  </w:style>
  <w:style w:type="character" w:styleId="Hyperlink">
    <w:name w:val="Hyperlink"/>
    <w:rsid w:val="005F188D"/>
    <w:rPr>
      <w:color w:val="0000FF"/>
      <w:u w:val="single"/>
    </w:rPr>
  </w:style>
  <w:style w:type="paragraph" w:styleId="NormalWeb">
    <w:name w:val="Normal (Web)"/>
    <w:basedOn w:val="Normal"/>
    <w:rsid w:val="005F188D"/>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qFormat="1"/>
    <w:lsdException w:name="Default Paragraph Font" w:uiPriority="1"/>
    <w:lsdException w:name="Body Text" w:uiPriority="0"/>
    <w:lsdException w:name="Subtitle" w:uiPriority="11" w:qFormat="1"/>
    <w:lsdException w:name="Hyperlink" w:uiPriority="0"/>
    <w:lsdException w:name="Strong" w:uiPriority="22" w:qFormat="1"/>
    <w:lsdException w:name="Emphasis" w:uiPriority="2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nhideWhenUsed/>
    <w:rsid w:val="00176E67"/>
  </w:style>
  <w:style w:type="character" w:customStyle="1" w:styleId="FooterChar">
    <w:name w:val="Footer Char"/>
    <w:basedOn w:val="DefaultParagraphFont"/>
    <w:link w:val="Footer"/>
    <w:rsid w:val="00176E67"/>
    <w:rPr>
      <w:rFonts w:asciiTheme="minorHAnsi" w:hAnsiTheme="minorHAnsi"/>
      <w:sz w:val="19"/>
      <w:szCs w:val="24"/>
    </w:rPr>
  </w:style>
  <w:style w:type="paragraph" w:styleId="ListParagraph">
    <w:name w:val="List Paragraph"/>
    <w:basedOn w:val="Normal"/>
    <w:uiPriority w:val="34"/>
    <w:unhideWhenUsed/>
    <w:qFormat/>
    <w:rsid w:val="00E27D3F"/>
    <w:pPr>
      <w:ind w:left="720"/>
      <w:contextualSpacing/>
    </w:pPr>
  </w:style>
  <w:style w:type="paragraph" w:styleId="BodyText">
    <w:name w:val="Body Text"/>
    <w:basedOn w:val="Normal"/>
    <w:link w:val="BodyTextChar"/>
    <w:rsid w:val="00643F09"/>
    <w:rPr>
      <w:rFonts w:ascii="Arial" w:hAnsi="Arial"/>
      <w:sz w:val="20"/>
      <w:szCs w:val="20"/>
      <w:lang w:val="x-none" w:eastAsia="x-none"/>
    </w:rPr>
  </w:style>
  <w:style w:type="character" w:customStyle="1" w:styleId="BodyTextChar">
    <w:name w:val="Body Text Char"/>
    <w:basedOn w:val="DefaultParagraphFont"/>
    <w:link w:val="BodyText"/>
    <w:rsid w:val="00643F09"/>
    <w:rPr>
      <w:rFonts w:ascii="Arial" w:hAnsi="Arial"/>
      <w:lang w:val="x-none" w:eastAsia="x-none"/>
    </w:rPr>
  </w:style>
  <w:style w:type="character" w:styleId="Hyperlink">
    <w:name w:val="Hyperlink"/>
    <w:rsid w:val="005F188D"/>
    <w:rPr>
      <w:color w:val="0000FF"/>
      <w:u w:val="single"/>
    </w:rPr>
  </w:style>
  <w:style w:type="paragraph" w:styleId="NormalWeb">
    <w:name w:val="Normal (Web)"/>
    <w:basedOn w:val="Normal"/>
    <w:rsid w:val="005F188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search.chop.edu/programs/neurotraining" TargetMode="External"/><Relationship Id="rId12" Type="http://schemas.openxmlformats.org/officeDocument/2006/relationships/hyperlink" Target="mailto:heartyk@email.chop.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grants.nih.gov/grants/funding/416/phs603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ppleHD:private:var:folders:n9:pfl4mpgd3ws53gvn4nygld14n6stck:T:TC02803374999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4C54A95A67A24A8E1ECBBACEC099F9"/>
        <w:category>
          <w:name w:val="General"/>
          <w:gallery w:val="placeholder"/>
        </w:category>
        <w:types>
          <w:type w:val="bbPlcHdr"/>
        </w:types>
        <w:behaviors>
          <w:behavior w:val="content"/>
        </w:behaviors>
        <w:guid w:val="{EDF73E63-DFE8-9A46-922E-3D5BC60D3127}"/>
      </w:docPartPr>
      <w:docPartBody>
        <w:p w14:paraId="5C19AE2E" w14:textId="239B05FB" w:rsidR="005A5BC2" w:rsidRDefault="00BF10D3" w:rsidP="00BF10D3">
          <w:pPr>
            <w:pStyle w:val="374C54A95A67A24A8E1ECBBACEC099F9"/>
          </w:pPr>
          <w:r>
            <w:t>[Type text]</w:t>
          </w:r>
        </w:p>
      </w:docPartBody>
    </w:docPart>
    <w:docPart>
      <w:docPartPr>
        <w:name w:val="6EC74331F4749141A2EEB35A499F9CCE"/>
        <w:category>
          <w:name w:val="General"/>
          <w:gallery w:val="placeholder"/>
        </w:category>
        <w:types>
          <w:type w:val="bbPlcHdr"/>
        </w:types>
        <w:behaviors>
          <w:behavior w:val="content"/>
        </w:behaviors>
        <w:guid w:val="{D5C4B62B-C20E-DF42-9911-57F13B2E1A51}"/>
      </w:docPartPr>
      <w:docPartBody>
        <w:p w14:paraId="411AF629" w14:textId="6A839F11" w:rsidR="005A5BC2" w:rsidRDefault="00BF10D3" w:rsidP="00BF10D3">
          <w:pPr>
            <w:pStyle w:val="6EC74331F4749141A2EEB35A499F9CCE"/>
          </w:pPr>
          <w:r>
            <w:t>[Type text]</w:t>
          </w:r>
        </w:p>
      </w:docPartBody>
    </w:docPart>
    <w:docPart>
      <w:docPartPr>
        <w:name w:val="12A8E5DC10364949B28C42201DB6659A"/>
        <w:category>
          <w:name w:val="General"/>
          <w:gallery w:val="placeholder"/>
        </w:category>
        <w:types>
          <w:type w:val="bbPlcHdr"/>
        </w:types>
        <w:behaviors>
          <w:behavior w:val="content"/>
        </w:behaviors>
        <w:guid w:val="{AA4CF2DC-8296-0A4F-B443-27EA85EFD0C8}"/>
      </w:docPartPr>
      <w:docPartBody>
        <w:p w14:paraId="40C734EF" w14:textId="06E7FC9C" w:rsidR="005A5BC2" w:rsidRDefault="00BF10D3" w:rsidP="00BF10D3">
          <w:pPr>
            <w:pStyle w:val="12A8E5DC10364949B28C42201DB6659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D3"/>
    <w:rsid w:val="005A5BC2"/>
    <w:rsid w:val="006605D0"/>
    <w:rsid w:val="00AC3F99"/>
    <w:rsid w:val="00BF10D3"/>
    <w:rsid w:val="00F7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C54A95A67A24A8E1ECBBACEC099F9">
    <w:name w:val="374C54A95A67A24A8E1ECBBACEC099F9"/>
    <w:rsid w:val="00BF10D3"/>
  </w:style>
  <w:style w:type="paragraph" w:customStyle="1" w:styleId="6EC74331F4749141A2EEB35A499F9CCE">
    <w:name w:val="6EC74331F4749141A2EEB35A499F9CCE"/>
    <w:rsid w:val="00BF10D3"/>
  </w:style>
  <w:style w:type="paragraph" w:customStyle="1" w:styleId="12A8E5DC10364949B28C42201DB6659A">
    <w:name w:val="12A8E5DC10364949B28C42201DB6659A"/>
    <w:rsid w:val="00BF10D3"/>
  </w:style>
  <w:style w:type="paragraph" w:customStyle="1" w:styleId="B48E1502258CD14F8156C83CDE168A58">
    <w:name w:val="B48E1502258CD14F8156C83CDE168A58"/>
    <w:rsid w:val="00BF10D3"/>
  </w:style>
  <w:style w:type="paragraph" w:customStyle="1" w:styleId="721D7EE62E1C29429D336AF946D664A5">
    <w:name w:val="721D7EE62E1C29429D336AF946D664A5"/>
    <w:rsid w:val="00BF10D3"/>
  </w:style>
  <w:style w:type="paragraph" w:customStyle="1" w:styleId="ED2B6C8FC72B434A9238CB887B271021">
    <w:name w:val="ED2B6C8FC72B434A9238CB887B271021"/>
    <w:rsid w:val="00BF10D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C54A95A67A24A8E1ECBBACEC099F9">
    <w:name w:val="374C54A95A67A24A8E1ECBBACEC099F9"/>
    <w:rsid w:val="00BF10D3"/>
  </w:style>
  <w:style w:type="paragraph" w:customStyle="1" w:styleId="6EC74331F4749141A2EEB35A499F9CCE">
    <w:name w:val="6EC74331F4749141A2EEB35A499F9CCE"/>
    <w:rsid w:val="00BF10D3"/>
  </w:style>
  <w:style w:type="paragraph" w:customStyle="1" w:styleId="12A8E5DC10364949B28C42201DB6659A">
    <w:name w:val="12A8E5DC10364949B28C42201DB6659A"/>
    <w:rsid w:val="00BF10D3"/>
  </w:style>
  <w:style w:type="paragraph" w:customStyle="1" w:styleId="B48E1502258CD14F8156C83CDE168A58">
    <w:name w:val="B48E1502258CD14F8156C83CDE168A58"/>
    <w:rsid w:val="00BF10D3"/>
  </w:style>
  <w:style w:type="paragraph" w:customStyle="1" w:styleId="721D7EE62E1C29429D336AF946D664A5">
    <w:name w:val="721D7EE62E1C29429D336AF946D664A5"/>
    <w:rsid w:val="00BF10D3"/>
  </w:style>
  <w:style w:type="paragraph" w:customStyle="1" w:styleId="ED2B6C8FC72B434A9238CB887B271021">
    <w:name w:val="ED2B6C8FC72B434A9238CB887B271021"/>
    <w:rsid w:val="00BF1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46CF265E-FB14-B449-A5EE-6BA0893B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TC028033749991</Template>
  <TotalTime>2</TotalTime>
  <Pages>4</Pages>
  <Words>1052</Words>
  <Characters>5998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Employment application (2-pp., online form)</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Hearty, Kristen M</dc:creator>
  <cp:keywords/>
  <cp:lastModifiedBy>Pidgeon, Kristen M</cp:lastModifiedBy>
  <cp:revision>3</cp:revision>
  <cp:lastPrinted>2015-11-05T14:10:00Z</cp:lastPrinted>
  <dcterms:created xsi:type="dcterms:W3CDTF">2016-02-03T18:05:00Z</dcterms:created>
  <dcterms:modified xsi:type="dcterms:W3CDTF">2016-11-01T18:07:00Z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